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D76688" w:rsidRDefault="003B1545" w:rsidP="00D76688">
      <w:pPr>
        <w:contextualSpacing/>
        <w:jc w:val="center"/>
        <w:rPr>
          <w:rFonts w:cs="Humanst521EU"/>
          <w:b/>
          <w:bCs/>
          <w:color w:val="000000"/>
        </w:rPr>
      </w:pPr>
      <w:proofErr w:type="spellStart"/>
      <w:r w:rsidRPr="00D76688">
        <w:rPr>
          <w:rFonts w:cs="Humanst521EU"/>
          <w:b/>
          <w:bCs/>
          <w:color w:val="000000"/>
        </w:rPr>
        <w:t>Wymagania</w:t>
      </w:r>
      <w:proofErr w:type="spellEnd"/>
      <w:r w:rsidRPr="00D76688">
        <w:rPr>
          <w:rFonts w:cs="Humanst521EU"/>
          <w:b/>
          <w:b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color w:val="000000"/>
        </w:rPr>
        <w:t>edukacyjne</w:t>
      </w:r>
      <w:proofErr w:type="spellEnd"/>
      <w:r w:rsidRPr="00D76688">
        <w:rPr>
          <w:rFonts w:cs="Humanst521EU"/>
          <w:b/>
          <w:bCs/>
          <w:color w:val="000000"/>
        </w:rPr>
        <w:t xml:space="preserve"> z </w:t>
      </w:r>
      <w:proofErr w:type="spellStart"/>
      <w:r w:rsidRPr="00D76688">
        <w:rPr>
          <w:rFonts w:cs="Humanst521EU"/>
          <w:b/>
          <w:bCs/>
          <w:color w:val="000000"/>
        </w:rPr>
        <w:t>biologii</w:t>
      </w:r>
      <w:proofErr w:type="spellEnd"/>
      <w:r w:rsidRPr="00D76688">
        <w:rPr>
          <w:rFonts w:cs="Humanst521EU"/>
          <w:b/>
          <w:b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color w:val="000000"/>
        </w:rPr>
        <w:t>dla</w:t>
      </w:r>
      <w:proofErr w:type="spellEnd"/>
      <w:r w:rsidRPr="00D76688">
        <w:rPr>
          <w:rFonts w:cs="Humanst521EU"/>
          <w:b/>
          <w:b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color w:val="000000"/>
        </w:rPr>
        <w:t>klasy</w:t>
      </w:r>
      <w:proofErr w:type="spellEnd"/>
      <w:r w:rsidRPr="00D76688">
        <w:rPr>
          <w:rFonts w:cs="Humanst521EU"/>
          <w:b/>
          <w:bCs/>
          <w:color w:val="000000"/>
        </w:rPr>
        <w:t xml:space="preserve"> 6 </w:t>
      </w:r>
      <w:proofErr w:type="spellStart"/>
      <w:r w:rsidRPr="00D76688">
        <w:rPr>
          <w:rFonts w:cs="Humanst521EU"/>
          <w:b/>
          <w:bCs/>
          <w:color w:val="000000"/>
        </w:rPr>
        <w:t>szkoły</w:t>
      </w:r>
      <w:proofErr w:type="spellEnd"/>
      <w:r w:rsidRPr="00D76688">
        <w:rPr>
          <w:rFonts w:cs="Humanst521EU"/>
          <w:b/>
          <w:b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color w:val="000000"/>
        </w:rPr>
        <w:t>podstawowej</w:t>
      </w:r>
      <w:proofErr w:type="spellEnd"/>
    </w:p>
    <w:p w:rsidR="00D76688" w:rsidRPr="00D76688" w:rsidRDefault="003B1545" w:rsidP="00D76688">
      <w:pPr>
        <w:contextualSpacing/>
        <w:jc w:val="center"/>
        <w:rPr>
          <w:rFonts w:cs="Humanst521EU"/>
          <w:b/>
          <w:bCs/>
          <w:color w:val="000000"/>
        </w:rPr>
      </w:pPr>
      <w:proofErr w:type="spellStart"/>
      <w:r w:rsidRPr="00D76688">
        <w:rPr>
          <w:rFonts w:cs="Humanst521EU"/>
          <w:b/>
          <w:bCs/>
          <w:color w:val="000000"/>
        </w:rPr>
        <w:t>oparte</w:t>
      </w:r>
      <w:proofErr w:type="spellEnd"/>
      <w:r w:rsidRPr="00D76688">
        <w:rPr>
          <w:rFonts w:cs="Humanst521EU"/>
          <w:b/>
          <w:b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color w:val="000000"/>
        </w:rPr>
        <w:t>na</w:t>
      </w:r>
      <w:proofErr w:type="spellEnd"/>
      <w:r w:rsidRPr="00D76688">
        <w:rPr>
          <w:rFonts w:cs="Humanst521EU"/>
          <w:b/>
          <w:b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i/>
          <w:iCs/>
          <w:color w:val="000000"/>
        </w:rPr>
        <w:t>Programie</w:t>
      </w:r>
      <w:proofErr w:type="spellEnd"/>
      <w:r w:rsidRPr="00D76688">
        <w:rPr>
          <w:rFonts w:cs="Humanst521EU"/>
          <w:b/>
          <w:bCs/>
          <w:i/>
          <w:i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i/>
          <w:iCs/>
          <w:color w:val="000000"/>
        </w:rPr>
        <w:t>nauczania</w:t>
      </w:r>
      <w:proofErr w:type="spellEnd"/>
      <w:r w:rsidRPr="00D76688">
        <w:rPr>
          <w:rFonts w:cs="Humanst521EU"/>
          <w:b/>
          <w:bCs/>
          <w:i/>
          <w:i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i/>
          <w:iCs/>
          <w:color w:val="000000"/>
        </w:rPr>
        <w:t>biologii</w:t>
      </w:r>
      <w:proofErr w:type="spellEnd"/>
      <w:r w:rsidRPr="00D76688">
        <w:rPr>
          <w:rFonts w:cs="Humanst521EU"/>
          <w:b/>
          <w:bCs/>
          <w:i/>
          <w:iCs/>
          <w:color w:val="000000"/>
        </w:rPr>
        <w:t xml:space="preserve"> – </w:t>
      </w:r>
      <w:proofErr w:type="spellStart"/>
      <w:r w:rsidRPr="00D76688">
        <w:rPr>
          <w:rFonts w:cs="Humanst521EU"/>
          <w:b/>
          <w:bCs/>
          <w:i/>
          <w:iCs/>
          <w:color w:val="000000"/>
        </w:rPr>
        <w:t>Puls</w:t>
      </w:r>
      <w:proofErr w:type="spellEnd"/>
      <w:r w:rsidRPr="00D76688">
        <w:rPr>
          <w:rFonts w:cs="Humanst521EU"/>
          <w:b/>
          <w:bCs/>
          <w:i/>
          <w:i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i/>
          <w:iCs/>
          <w:color w:val="000000"/>
        </w:rPr>
        <w:t>życia</w:t>
      </w:r>
      <w:proofErr w:type="spellEnd"/>
      <w:r w:rsidRPr="00D76688">
        <w:rPr>
          <w:rFonts w:cs="Humanst521EU"/>
          <w:b/>
          <w:bCs/>
          <w:i/>
          <w:iCs/>
          <w:color w:val="000000"/>
        </w:rPr>
        <w:t xml:space="preserve"> </w:t>
      </w:r>
      <w:proofErr w:type="spellStart"/>
      <w:r w:rsidRPr="00D76688">
        <w:rPr>
          <w:rFonts w:cs="Humanst521EU"/>
          <w:b/>
          <w:bCs/>
          <w:color w:val="000000"/>
        </w:rPr>
        <w:t>autorstwa</w:t>
      </w:r>
      <w:proofErr w:type="spellEnd"/>
      <w:r w:rsidRPr="00D76688">
        <w:rPr>
          <w:rFonts w:cs="Humanst521EU"/>
          <w:b/>
          <w:bCs/>
          <w:color w:val="000000"/>
        </w:rPr>
        <w:t xml:space="preserve"> Anny </w:t>
      </w:r>
      <w:proofErr w:type="spellStart"/>
      <w:r w:rsidRPr="00D76688">
        <w:rPr>
          <w:rFonts w:cs="Humanst521EU"/>
          <w:b/>
          <w:bCs/>
          <w:color w:val="000000"/>
        </w:rPr>
        <w:t>Zdziennickiej</w:t>
      </w:r>
      <w:proofErr w:type="spellEnd"/>
    </w:p>
    <w:p w:rsidR="00D76688" w:rsidRPr="00D76688" w:rsidRDefault="009D1871" w:rsidP="00D76688">
      <w:pPr>
        <w:jc w:val="center"/>
        <w:rPr>
          <w:b/>
          <w:lang w:val="pl-PL"/>
        </w:rPr>
      </w:pPr>
      <w:r>
        <w:rPr>
          <w:b/>
          <w:bCs/>
        </w:rPr>
        <w:t>ROK SZKOLNY 2023/2024</w:t>
      </w:r>
    </w:p>
    <w:p w:rsidR="00D76688" w:rsidRPr="00D76688" w:rsidRDefault="009D1871" w:rsidP="009D1871">
      <w:pPr>
        <w:jc w:val="center"/>
        <w:rPr>
          <w:b/>
          <w:bCs/>
        </w:rPr>
      </w:pPr>
      <w:r>
        <w:rPr>
          <w:b/>
          <w:bCs/>
        </w:rPr>
        <w:t xml:space="preserve">I </w:t>
      </w:r>
      <w:proofErr w:type="spellStart"/>
      <w:r>
        <w:rPr>
          <w:b/>
          <w:bCs/>
        </w:rPr>
        <w:t>półrocze</w:t>
      </w:r>
      <w:proofErr w:type="spellEnd"/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13994" w:type="dxa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D76688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D76688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Tr="00D76688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wykonuje z dowolnego materiału model wybranej tkanki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pierścienic w przyrodzie i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76688" w:rsidTr="00D76688">
        <w:tc>
          <w:tcPr>
            <w:tcW w:w="1696" w:type="dxa"/>
            <w:vMerge/>
          </w:tcPr>
          <w:p w:rsidR="00D76688" w:rsidRPr="009731FD" w:rsidRDefault="00D76688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8" w:type="dxa"/>
            <w:gridSpan w:val="6"/>
          </w:tcPr>
          <w:p w:rsidR="00D76688" w:rsidRDefault="00D76688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6688" w:rsidRDefault="00D76688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6688" w:rsidRDefault="00D76688" w:rsidP="00D766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niedostateczną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otrzymuję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uczeń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który</w:t>
            </w:r>
            <w:proofErr w:type="spellEnd"/>
            <w:r>
              <w:rPr>
                <w:b/>
              </w:rPr>
              <w:t>:</w:t>
            </w:r>
          </w:p>
          <w:p w:rsidR="00D76688" w:rsidRDefault="00D76688" w:rsidP="00D76688">
            <w:pPr>
              <w:jc w:val="center"/>
            </w:pP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opanował</w:t>
            </w:r>
            <w:proofErr w:type="spellEnd"/>
            <w:r>
              <w:t xml:space="preserve"> </w:t>
            </w:r>
            <w:proofErr w:type="spellStart"/>
            <w:r>
              <w:t>wiadomości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umiejętności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ocenę</w:t>
            </w:r>
            <w:proofErr w:type="spellEnd"/>
            <w:r>
              <w:t xml:space="preserve"> </w:t>
            </w:r>
            <w:proofErr w:type="spellStart"/>
            <w:r>
              <w:t>pozytywną</w:t>
            </w:r>
            <w:proofErr w:type="spellEnd"/>
            <w:r>
              <w:t>.</w:t>
            </w:r>
          </w:p>
          <w:p w:rsidR="009D1871" w:rsidRDefault="009D1871" w:rsidP="009D1871">
            <w:pPr>
              <w:jc w:val="center"/>
              <w:rPr>
                <w:b/>
                <w:lang w:val="pl-PL" w:eastAsia="pl-PL"/>
              </w:rPr>
            </w:pPr>
          </w:p>
          <w:p w:rsidR="009D1871" w:rsidRDefault="009D1871" w:rsidP="009D1871">
            <w:pPr>
              <w:jc w:val="center"/>
              <w:rPr>
                <w:b/>
                <w:bCs/>
              </w:rPr>
            </w:pPr>
            <w:r>
              <w:rPr>
                <w:b/>
                <w:lang w:eastAsia="pl-PL"/>
              </w:rPr>
              <w:t xml:space="preserve">II </w:t>
            </w:r>
            <w:proofErr w:type="spellStart"/>
            <w:r>
              <w:rPr>
                <w:b/>
                <w:lang w:eastAsia="pl-PL"/>
              </w:rPr>
              <w:t>półrocze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proofErr w:type="spellStart"/>
            <w:r>
              <w:rPr>
                <w:b/>
                <w:lang w:eastAsia="pl-PL"/>
              </w:rPr>
              <w:t>od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</w:rPr>
              <w:t>01.02.2024- 21.06.2024 r.</w:t>
            </w:r>
          </w:p>
          <w:p w:rsidR="00D76688" w:rsidRDefault="00D76688" w:rsidP="00D7668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D76688" w:rsidRPr="005E22C5" w:rsidRDefault="00D76688" w:rsidP="00D7668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  <w:p w:rsidR="00D76688" w:rsidRDefault="00D76688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6688" w:rsidRDefault="00D76688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6688" w:rsidRDefault="00D76688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6688" w:rsidRDefault="00D76688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13. Ryby –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lastRenderedPageBreak/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D76688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D76688" w:rsidRPr="00CC4C2B" w:rsidRDefault="00D76688" w:rsidP="00D76688">
      <w:pPr>
        <w:rPr>
          <w:b/>
        </w:rPr>
      </w:pPr>
      <w:proofErr w:type="spellStart"/>
      <w:r w:rsidRPr="00CC4C2B">
        <w:rPr>
          <w:b/>
        </w:rPr>
        <w:t>Ocenę</w:t>
      </w:r>
      <w:proofErr w:type="spellEnd"/>
      <w:r w:rsidRPr="00CC4C2B">
        <w:rPr>
          <w:b/>
        </w:rPr>
        <w:t xml:space="preserve"> </w:t>
      </w:r>
      <w:proofErr w:type="spellStart"/>
      <w:r w:rsidRPr="00CC4C2B">
        <w:rPr>
          <w:b/>
        </w:rPr>
        <w:t>niedostateczną</w:t>
      </w:r>
      <w:proofErr w:type="spellEnd"/>
      <w:r w:rsidRPr="00CC4C2B">
        <w:rPr>
          <w:b/>
        </w:rPr>
        <w:t xml:space="preserve"> </w:t>
      </w:r>
      <w:proofErr w:type="spellStart"/>
      <w:r w:rsidRPr="00CC4C2B">
        <w:rPr>
          <w:b/>
        </w:rPr>
        <w:t>otrzymuję</w:t>
      </w:r>
      <w:proofErr w:type="spellEnd"/>
      <w:r w:rsidRPr="00CC4C2B">
        <w:rPr>
          <w:b/>
        </w:rPr>
        <w:t xml:space="preserve"> </w:t>
      </w:r>
      <w:proofErr w:type="spellStart"/>
      <w:r w:rsidRPr="00CC4C2B">
        <w:rPr>
          <w:b/>
        </w:rPr>
        <w:t>uczeń</w:t>
      </w:r>
      <w:proofErr w:type="spellEnd"/>
      <w:r w:rsidRPr="00CC4C2B">
        <w:rPr>
          <w:b/>
        </w:rPr>
        <w:t xml:space="preserve">, </w:t>
      </w:r>
      <w:proofErr w:type="spellStart"/>
      <w:r w:rsidRPr="00CC4C2B">
        <w:rPr>
          <w:b/>
        </w:rPr>
        <w:t>który</w:t>
      </w:r>
      <w:proofErr w:type="spellEnd"/>
      <w:r w:rsidRPr="00CC4C2B">
        <w:rPr>
          <w:b/>
        </w:rPr>
        <w:t>:</w:t>
      </w:r>
    </w:p>
    <w:p w:rsidR="00D76688" w:rsidRDefault="00D76688" w:rsidP="00D76688">
      <w:proofErr w:type="spellStart"/>
      <w:r>
        <w:t>Nie</w:t>
      </w:r>
      <w:proofErr w:type="spellEnd"/>
      <w:r>
        <w:t xml:space="preserve">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pozytywną</w:t>
      </w:r>
      <w:proofErr w:type="spellEnd"/>
      <w:r>
        <w:t xml:space="preserve">. </w:t>
      </w:r>
    </w:p>
    <w:p w:rsidR="00D76688" w:rsidRDefault="00D76688" w:rsidP="00D76688">
      <w:pPr>
        <w:shd w:val="clear" w:color="auto" w:fill="FFFFFF"/>
        <w:rPr>
          <w:b/>
          <w:bCs/>
          <w:sz w:val="20"/>
          <w:szCs w:val="20"/>
          <w:shd w:val="clear" w:color="auto" w:fill="FFFFFF"/>
          <w:lang w:eastAsia="pl-PL"/>
        </w:rPr>
      </w:pPr>
    </w:p>
    <w:p w:rsidR="00D76688" w:rsidRDefault="00D76688" w:rsidP="00D76688">
      <w:pPr>
        <w:shd w:val="clear" w:color="auto" w:fill="FFFFFF"/>
        <w:rPr>
          <w:b/>
          <w:bCs/>
          <w:sz w:val="20"/>
          <w:szCs w:val="20"/>
          <w:shd w:val="clear" w:color="auto" w:fill="FFFFFF"/>
          <w:lang w:eastAsia="pl-PL"/>
        </w:rPr>
      </w:pPr>
    </w:p>
    <w:p w:rsidR="00D76688" w:rsidRPr="00F93147" w:rsidRDefault="00D76688" w:rsidP="00D76688">
      <w:pPr>
        <w:shd w:val="clear" w:color="auto" w:fill="FFFFFF"/>
        <w:rPr>
          <w:b/>
          <w:bCs/>
          <w:sz w:val="20"/>
          <w:szCs w:val="20"/>
          <w:lang w:eastAsia="pl-PL"/>
        </w:rPr>
      </w:pPr>
      <w:r w:rsidRPr="00F93147">
        <w:rPr>
          <w:b/>
          <w:bCs/>
          <w:sz w:val="20"/>
          <w:szCs w:val="20"/>
          <w:shd w:val="clear" w:color="auto" w:fill="FFFFFF"/>
          <w:lang w:eastAsia="pl-PL"/>
        </w:rPr>
        <w:t xml:space="preserve">DOSTOSOWANIE OCENIANIA Z </w:t>
      </w:r>
      <w:r>
        <w:rPr>
          <w:b/>
          <w:bCs/>
          <w:sz w:val="20"/>
          <w:szCs w:val="20"/>
          <w:shd w:val="clear" w:color="auto" w:fill="FFFFFF"/>
          <w:lang w:eastAsia="pl-PL"/>
        </w:rPr>
        <w:t xml:space="preserve">ZAKRESU BIOLOGII W KLASIE 6 </w:t>
      </w:r>
      <w:r w:rsidRPr="00F93147">
        <w:rPr>
          <w:b/>
          <w:bCs/>
          <w:sz w:val="20"/>
          <w:szCs w:val="20"/>
          <w:shd w:val="clear" w:color="auto" w:fill="FFFFFF"/>
          <w:lang w:eastAsia="pl-PL"/>
        </w:rPr>
        <w:t>DO INDYWIDUALNYCH POTRZEB I MOŻLIWOŚCI PSYCHOFIZYCZNYCH UCZNIÓW</w:t>
      </w:r>
      <w:r w:rsidRPr="00F93147">
        <w:rPr>
          <w:b/>
          <w:bCs/>
          <w:sz w:val="20"/>
          <w:szCs w:val="20"/>
          <w:lang w:eastAsia="pl-PL"/>
        </w:rPr>
        <w:t>.</w:t>
      </w:r>
    </w:p>
    <w:p w:rsidR="00D76688" w:rsidRPr="00F93147" w:rsidRDefault="00D76688" w:rsidP="00D76688">
      <w:pPr>
        <w:shd w:val="clear" w:color="auto" w:fill="FFFFFF"/>
        <w:jc w:val="center"/>
        <w:rPr>
          <w:b/>
          <w:bCs/>
          <w:sz w:val="20"/>
          <w:szCs w:val="20"/>
          <w:lang w:eastAsia="pl-PL"/>
        </w:rPr>
      </w:pPr>
    </w:p>
    <w:p w:rsidR="00D76688" w:rsidRPr="00F93147" w:rsidRDefault="00D76688" w:rsidP="00D76688">
      <w:pPr>
        <w:shd w:val="clear" w:color="auto" w:fill="FFFFFF"/>
        <w:rPr>
          <w:rFonts w:ascii="Verdana" w:hAnsi="Verdana"/>
          <w:b/>
          <w:bCs/>
          <w:sz w:val="20"/>
          <w:szCs w:val="20"/>
          <w:lang w:eastAsia="pl-PL"/>
        </w:rPr>
      </w:pP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Uczniowie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posiadający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opinię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poradni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psychologiczno-pedagogicznej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o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specyficznych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trudnościach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uczeniu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się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oraz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uczniowie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posiadający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orzeczenie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o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potrzebie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kształcenia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specjalnego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są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oceniani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uwzględnieniem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zaleceń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F93147">
        <w:rPr>
          <w:sz w:val="20"/>
          <w:szCs w:val="20"/>
          <w:shd w:val="clear" w:color="auto" w:fill="FFFFFF"/>
          <w:lang w:eastAsia="pl-PL"/>
        </w:rPr>
        <w:t>poradni</w:t>
      </w:r>
      <w:proofErr w:type="spellEnd"/>
      <w:r w:rsidRPr="00F93147">
        <w:rPr>
          <w:sz w:val="20"/>
          <w:szCs w:val="20"/>
          <w:shd w:val="clear" w:color="auto" w:fill="FFFFFF"/>
          <w:lang w:eastAsia="pl-PL"/>
        </w:rPr>
        <w:t xml:space="preserve">.  </w:t>
      </w:r>
    </w:p>
    <w:p w:rsidR="00C2032C" w:rsidRDefault="00C2032C" w:rsidP="003B1545"/>
    <w:p w:rsidR="00D76688" w:rsidRPr="003B1545" w:rsidRDefault="00D76688" w:rsidP="003B1545"/>
    <w:sectPr w:rsidR="00D76688" w:rsidRPr="003B1545" w:rsidSect="00CA1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37" w:rsidRDefault="00C51137" w:rsidP="00BE283B">
      <w:r>
        <w:separator/>
      </w:r>
    </w:p>
  </w:endnote>
  <w:endnote w:type="continuationSeparator" w:id="0">
    <w:p w:rsidR="00C51137" w:rsidRDefault="00C51137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8C" w:rsidRDefault="00C560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1B2F65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BA5062">
      <w:rPr>
        <w:noProof/>
      </w:rPr>
      <w:t>9</w:t>
    </w:r>
    <w:r>
      <w:fldChar w:fldCharType="end"/>
    </w:r>
  </w:p>
  <w:p w:rsidR="00E23951" w:rsidRDefault="00E23951">
    <w:pPr>
      <w:pStyle w:val="Stopka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8C" w:rsidRDefault="00C56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37" w:rsidRDefault="00C51137" w:rsidP="00BE283B">
      <w:r>
        <w:separator/>
      </w:r>
    </w:p>
  </w:footnote>
  <w:footnote w:type="continuationSeparator" w:id="0">
    <w:p w:rsidR="00C51137" w:rsidRDefault="00C51137" w:rsidP="00BE2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8C" w:rsidRDefault="00C560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8C" w:rsidRDefault="00C5608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8C" w:rsidRDefault="00C560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2F65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2688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A0B8C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86324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D1871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0F0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062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1137"/>
    <w:rsid w:val="00C544CE"/>
    <w:rsid w:val="00C5608C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7668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2941"/>
    <w:rsid w:val="00DF77CD"/>
    <w:rsid w:val="00E00067"/>
    <w:rsid w:val="00E03E8D"/>
    <w:rsid w:val="00E06991"/>
    <w:rsid w:val="00E17D83"/>
    <w:rsid w:val="00E23951"/>
    <w:rsid w:val="00E34F92"/>
    <w:rsid w:val="00E371EC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41BB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D76688"/>
    <w:pPr>
      <w:spacing w:after="200" w:line="276" w:lineRule="auto"/>
      <w:ind w:left="720"/>
    </w:pPr>
    <w:rPr>
      <w:rFonts w:ascii="Calibri" w:hAnsi="Calibri"/>
      <w:sz w:val="22"/>
      <w:szCs w:val="22"/>
      <w:lang w:val="pl-PL"/>
    </w:rPr>
  </w:style>
  <w:style w:type="character" w:customStyle="1" w:styleId="ListParagraphChar">
    <w:name w:val="List Paragraph Char"/>
    <w:link w:val="Akapitzlist1"/>
    <w:locked/>
    <w:rsid w:val="00D7668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E9A94-2DCC-4C80-A7CB-4DDCFD68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2418</Words>
  <Characters>14512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hp</cp:lastModifiedBy>
  <cp:revision>2</cp:revision>
  <cp:lastPrinted>2022-09-13T20:48:00Z</cp:lastPrinted>
  <dcterms:created xsi:type="dcterms:W3CDTF">2023-09-14T19:55:00Z</dcterms:created>
  <dcterms:modified xsi:type="dcterms:W3CDTF">2023-09-14T19:55:00Z</dcterms:modified>
</cp:coreProperties>
</file>