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cs="Times New Roman" w:ascii="Times New Roman" w:hAnsi="Times New Roman"/>
          <w:b/>
          <w:bCs/>
          <w:sz w:val="32"/>
          <w:szCs w:val="32"/>
        </w:rPr>
        <w:t xml:space="preserve">WYMAGANIA EDUKACYJNE DLA UCZNIÓW KL. </w:t>
      </w:r>
      <w:r>
        <w:rPr>
          <w:rFonts w:cs="Times New Roman" w:ascii="Times New Roman" w:hAnsi="Times New Roman"/>
          <w:b/>
          <w:bCs/>
          <w:sz w:val="32"/>
          <w:szCs w:val="32"/>
        </w:rPr>
        <w:t>I</w:t>
      </w:r>
    </w:p>
    <w:p>
      <w:pPr>
        <w:pStyle w:val="Normal"/>
        <w:jc w:val="center"/>
        <w:rPr>
          <w:rFonts w:ascii="Times New Roman" w:hAnsi="Times New Roman"/>
        </w:rPr>
      </w:pPr>
      <w:r>
        <w:rPr>
          <w:rFonts w:cs="Times New Roman" w:ascii="Times New Roman" w:hAnsi="Times New Roman"/>
          <w:sz w:val="28"/>
          <w:szCs w:val="28"/>
        </w:rPr>
        <w:t>ELEMENTY PRZEDMIOTOWEGO SYSTEMU OCENIANIA:</w:t>
        <w:br/>
      </w:r>
    </w:p>
    <w:p>
      <w:pPr>
        <w:pStyle w:val="Normal"/>
        <w:jc w:val="both"/>
        <w:rPr>
          <w:rFonts w:ascii="Times New Roman" w:hAnsi="Times New Roman"/>
        </w:rPr>
      </w:pPr>
      <w:r>
        <w:rPr>
          <w:rFonts w:cs="Times New Roman" w:ascii="Times New Roman" w:hAnsi="Times New Roman"/>
          <w:sz w:val="24"/>
          <w:szCs w:val="24"/>
        </w:rPr>
        <w:t>I .  Wymagania edukacyjne opracowane zostały w oparciu o:</w:t>
      </w:r>
    </w:p>
    <w:p>
      <w:pPr>
        <w:pStyle w:val="ListParagraph"/>
        <w:numPr>
          <w:ilvl w:val="0"/>
          <w:numId w:val="1"/>
        </w:numPr>
        <w:spacing w:lineRule="auto" w:line="240"/>
        <w:ind w:left="714" w:hanging="357"/>
        <w:jc w:val="both"/>
        <w:rPr>
          <w:rFonts w:ascii="Times New Roman" w:hAnsi="Times New Roman"/>
        </w:rPr>
      </w:pPr>
      <w:r>
        <w:rPr>
          <w:rFonts w:cs="Times New Roman" w:ascii="Times New Roman" w:hAnsi="Times New Roman"/>
          <w:sz w:val="24"/>
          <w:szCs w:val="24"/>
        </w:rPr>
        <w:t>Podstawę programową dla szkoły podstawowej</w:t>
      </w:r>
    </w:p>
    <w:p>
      <w:pPr>
        <w:pStyle w:val="ListParagraph"/>
        <w:numPr>
          <w:ilvl w:val="0"/>
          <w:numId w:val="1"/>
        </w:numPr>
        <w:spacing w:lineRule="auto" w:line="240"/>
        <w:ind w:left="714" w:hanging="357"/>
        <w:jc w:val="both"/>
        <w:rPr>
          <w:rFonts w:ascii="Times New Roman" w:hAnsi="Times New Roman"/>
        </w:rPr>
      </w:pPr>
      <w:r>
        <w:rPr>
          <w:rFonts w:cs="Times New Roman" w:ascii="Times New Roman" w:hAnsi="Times New Roman"/>
          <w:sz w:val="24"/>
          <w:szCs w:val="24"/>
        </w:rPr>
        <w:t>Program nauczania edukacji wczesnoszkolnej dla klas I-III szkoły podstawowej autorstwa:</w:t>
      </w:r>
      <w:r>
        <w:rPr>
          <w:rFonts w:eastAsia="Times New Roman" w:cs="Times New Roman" w:ascii="Times New Roman" w:hAnsi="Times New Roman"/>
          <w:sz w:val="22"/>
          <w:szCs w:val="22"/>
        </w:rPr>
        <w:t>Alina Budniak, Mirosław Kisiel oraz Małgorzata Mnich</w:t>
      </w:r>
      <w:r>
        <w:rPr>
          <w:rFonts w:cs="Times New Roman" w:ascii="Times New Roman" w:hAnsi="Times New Roman"/>
          <w:sz w:val="24"/>
          <w:szCs w:val="24"/>
        </w:rPr>
        <w:t xml:space="preserve"> </w:t>
      </w:r>
      <w:r>
        <w:rPr>
          <w:rFonts w:eastAsia="Times New Roman" w:cs="Times New Roman" w:ascii="Times New Roman" w:hAnsi="Times New Roman"/>
          <w:sz w:val="22"/>
          <w:szCs w:val="22"/>
        </w:rPr>
        <w:t>„Wielka przygoda” – doświadczam – przeżywam – poznaję – wyjaśniam – tworzę 1-3</w:t>
      </w:r>
      <w:r>
        <w:rPr>
          <w:rFonts w:cs="Times New Roman" w:ascii="Times New Roman" w:hAnsi="Times New Roman"/>
          <w:sz w:val="24"/>
          <w:szCs w:val="24"/>
        </w:rPr>
        <w:t xml:space="preserve"> wydawnictwa – Nowa Era</w:t>
      </w:r>
    </w:p>
    <w:p>
      <w:pPr>
        <w:pStyle w:val="ListParagraph"/>
        <w:numPr>
          <w:ilvl w:val="0"/>
          <w:numId w:val="1"/>
        </w:numPr>
        <w:spacing w:lineRule="auto" w:line="276"/>
        <w:ind w:left="714" w:hanging="357"/>
        <w:jc w:val="both"/>
        <w:rPr>
          <w:rFonts w:ascii="Times New Roman" w:hAnsi="Times New Roman"/>
        </w:rPr>
      </w:pPr>
      <w:r>
        <w:rPr>
          <w:rFonts w:cs="Times New Roman" w:ascii="Times New Roman" w:hAnsi="Times New Roman"/>
          <w:sz w:val="24"/>
          <w:szCs w:val="24"/>
        </w:rPr>
        <w:t>Statut Szkoły Podstawowej w Zarzeczu</w:t>
      </w:r>
    </w:p>
    <w:p>
      <w:pPr>
        <w:pStyle w:val="Normal"/>
        <w:spacing w:lineRule="auto" w:line="240" w:before="57" w:after="217"/>
        <w:jc w:val="both"/>
        <w:rPr>
          <w:rFonts w:ascii="Times New Roman" w:hAnsi="Times New Roman"/>
        </w:rPr>
      </w:pPr>
      <w:r>
        <w:rPr>
          <w:rFonts w:cs="Times New Roman" w:ascii="Times New Roman" w:hAnsi="Times New Roman"/>
          <w:sz w:val="24"/>
          <w:szCs w:val="24"/>
        </w:rPr>
        <w:t>II. Ocenianie w klasach I-III poprzedzone jest zdiagnozowaniem osiągnięć ucznia na początku klasy I, co stanowi punkt odniesienia do postępów jego rozwoju w opanowaniu przez ucznia wiadomości  i umiejętności w stosunku do wymagań określonych w podstawie programowej kształcenia ogólnego oraz wynikających z realizowanego  programu nauczania.</w:t>
      </w:r>
    </w:p>
    <w:p>
      <w:pPr>
        <w:pStyle w:val="Normal"/>
        <w:spacing w:lineRule="auto" w:line="240"/>
        <w:jc w:val="both"/>
        <w:rPr>
          <w:rFonts w:ascii="Times New Roman" w:hAnsi="Times New Roman"/>
        </w:rPr>
      </w:pPr>
      <w:r>
        <w:rPr>
          <w:rFonts w:cs="Times New Roman" w:ascii="Times New Roman" w:hAnsi="Times New Roman"/>
          <w:sz w:val="24"/>
          <w:szCs w:val="24"/>
        </w:rPr>
        <w:t>III. Ocenianie osiągnięć edukacyjnych i zachowania ucznia odbywa się w ramach oceniania wewnątrzszkolnego, które ma na celu:</w:t>
      </w:r>
    </w:p>
    <w:p>
      <w:pPr>
        <w:pStyle w:val="ListParagraph"/>
        <w:numPr>
          <w:ilvl w:val="0"/>
          <w:numId w:val="2"/>
        </w:numPr>
        <w:spacing w:lineRule="auto" w:line="240" w:before="0" w:after="0"/>
        <w:contextualSpacing/>
        <w:jc w:val="both"/>
        <w:rPr>
          <w:rFonts w:ascii="Times New Roman" w:hAnsi="Times New Roman"/>
        </w:rPr>
      </w:pPr>
      <w:r>
        <w:rPr>
          <w:rFonts w:cs="Times New Roman" w:ascii="Times New Roman" w:hAnsi="Times New Roman"/>
          <w:sz w:val="24"/>
          <w:szCs w:val="24"/>
        </w:rPr>
        <w:t>poznanie uczniów i respektowanie indywidualnej drogi ich rozwoju</w:t>
      </w:r>
    </w:p>
    <w:p>
      <w:pPr>
        <w:pStyle w:val="ListParagraph"/>
        <w:numPr>
          <w:ilvl w:val="0"/>
          <w:numId w:val="2"/>
        </w:numPr>
        <w:spacing w:lineRule="auto" w:line="240" w:before="0" w:after="0"/>
        <w:ind w:left="567" w:hanging="207"/>
        <w:contextualSpacing/>
        <w:jc w:val="both"/>
        <w:rPr>
          <w:rFonts w:ascii="Times New Roman" w:hAnsi="Times New Roman"/>
        </w:rPr>
      </w:pPr>
      <w:r>
        <w:rPr>
          <w:rFonts w:cs="Times New Roman" w:ascii="Times New Roman" w:hAnsi="Times New Roman"/>
          <w:sz w:val="24"/>
          <w:szCs w:val="24"/>
        </w:rPr>
        <w:tab/>
        <w:t>informowanie ucznia o poziomie jego osiągnięć edukacyjnych oraz o postępach w tym zakresie</w:t>
      </w:r>
    </w:p>
    <w:p>
      <w:pPr>
        <w:pStyle w:val="ListParagraph"/>
        <w:numPr>
          <w:ilvl w:val="0"/>
          <w:numId w:val="2"/>
        </w:numPr>
        <w:spacing w:lineRule="auto" w:line="240" w:before="0" w:after="0"/>
        <w:ind w:left="567" w:hanging="207"/>
        <w:contextualSpacing/>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motywowanie ucznia do dalszych postępów w nauce i zachowaniu (pochwały pisemne i ustne, rozmowy, w razie niepowodzenia   podkreślać także pozytywy</w:t>
      </w:r>
    </w:p>
    <w:p>
      <w:pPr>
        <w:pStyle w:val="ListParagraph"/>
        <w:numPr>
          <w:ilvl w:val="0"/>
          <w:numId w:val="2"/>
        </w:numPr>
        <w:spacing w:lineRule="auto" w:line="240" w:before="0" w:after="0"/>
        <w:ind w:left="567" w:hanging="207"/>
        <w:contextualSpacing/>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dostarczenie rodzicom i innym nauczycielom informacji o postępach i trudnościach w nauce i zachowaniu ucznia oraz poszczególnych uzdolnieniach ucznia (podczas zebrań z rodzicami, rozmów indywidualnych, telefonicznych oraz za pomocą dziennika elektronicznego</w:t>
      </w:r>
    </w:p>
    <w:p>
      <w:pPr>
        <w:pStyle w:val="ListParagraph"/>
        <w:numPr>
          <w:ilvl w:val="0"/>
          <w:numId w:val="0"/>
        </w:numPr>
        <w:spacing w:lineRule="auto" w:line="240" w:before="0" w:after="0"/>
        <w:ind w:left="108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rPr>
      </w:pPr>
      <w:r>
        <w:rPr>
          <w:rFonts w:cs="Times New Roman" w:ascii="Times New Roman" w:hAnsi="Times New Roman"/>
          <w:sz w:val="24"/>
          <w:szCs w:val="24"/>
        </w:rPr>
        <w:t>IV. Zakres i przedmiot oceny bieżącej i oceny opisowej ucznia uwzględnia efekty dydaktyczne i wychowawcze ucznia i obejmuje opis osiągnięć dydaktycznych ucznia w zakresie:</w:t>
      </w:r>
    </w:p>
    <w:p>
      <w:pPr>
        <w:pStyle w:val="ListParagraph"/>
        <w:numPr>
          <w:ilvl w:val="0"/>
          <w:numId w:val="3"/>
        </w:numPr>
        <w:spacing w:lineRule="auto" w:line="240" w:before="0" w:after="0"/>
        <w:ind w:left="714" w:hanging="357"/>
        <w:contextualSpacing/>
        <w:rPr>
          <w:rFonts w:ascii="Times New Roman" w:hAnsi="Times New Roman"/>
        </w:rPr>
      </w:pPr>
      <w:r>
        <w:rPr>
          <w:rFonts w:cs="Times New Roman" w:ascii="Times New Roman" w:hAnsi="Times New Roman"/>
          <w:sz w:val="24"/>
          <w:szCs w:val="24"/>
        </w:rPr>
        <w:t>edukacji polonistycznej</w:t>
      </w:r>
    </w:p>
    <w:p>
      <w:pPr>
        <w:pStyle w:val="ListParagraph"/>
        <w:numPr>
          <w:ilvl w:val="0"/>
          <w:numId w:val="3"/>
        </w:numPr>
        <w:spacing w:lineRule="auto" w:line="240" w:before="0" w:after="0"/>
        <w:ind w:left="714" w:hanging="357"/>
        <w:contextualSpacing/>
        <w:rPr>
          <w:rFonts w:ascii="Times New Roman" w:hAnsi="Times New Roman"/>
        </w:rPr>
      </w:pPr>
      <w:r>
        <w:rPr>
          <w:rFonts w:cs="Times New Roman" w:ascii="Times New Roman" w:hAnsi="Times New Roman"/>
          <w:sz w:val="24"/>
          <w:szCs w:val="24"/>
        </w:rPr>
        <w:t xml:space="preserve">edukacji matematycznej </w:t>
      </w:r>
    </w:p>
    <w:p>
      <w:pPr>
        <w:pStyle w:val="ListParagraph"/>
        <w:numPr>
          <w:ilvl w:val="0"/>
          <w:numId w:val="3"/>
        </w:numPr>
        <w:spacing w:lineRule="auto" w:line="240" w:before="0" w:after="0"/>
        <w:ind w:left="714" w:hanging="357"/>
        <w:contextualSpacing/>
        <w:rPr>
          <w:rFonts w:ascii="Times New Roman" w:hAnsi="Times New Roman"/>
        </w:rPr>
      </w:pPr>
      <w:r>
        <w:rPr>
          <w:rFonts w:cs="Times New Roman" w:ascii="Times New Roman" w:hAnsi="Times New Roman"/>
          <w:sz w:val="24"/>
          <w:szCs w:val="24"/>
        </w:rPr>
        <w:t>edukacji  przyrodniczej</w:t>
      </w:r>
    </w:p>
    <w:p>
      <w:pPr>
        <w:pStyle w:val="ListParagraph"/>
        <w:numPr>
          <w:ilvl w:val="0"/>
          <w:numId w:val="3"/>
        </w:numPr>
        <w:spacing w:lineRule="auto" w:line="240" w:before="0" w:after="0"/>
        <w:ind w:left="714" w:hanging="357"/>
        <w:contextualSpacing/>
        <w:rPr>
          <w:rFonts w:ascii="Times New Roman" w:hAnsi="Times New Roman"/>
        </w:rPr>
      </w:pPr>
      <w:r>
        <w:rPr>
          <w:rFonts w:cs="Times New Roman" w:ascii="Times New Roman" w:hAnsi="Times New Roman"/>
          <w:sz w:val="24"/>
          <w:szCs w:val="24"/>
        </w:rPr>
        <w:t>edukacji plastycznej</w:t>
      </w:r>
    </w:p>
    <w:p>
      <w:pPr>
        <w:pStyle w:val="ListParagraph"/>
        <w:numPr>
          <w:ilvl w:val="0"/>
          <w:numId w:val="3"/>
        </w:numPr>
        <w:spacing w:lineRule="auto" w:line="240" w:before="0" w:after="0"/>
        <w:ind w:left="714" w:hanging="357"/>
        <w:contextualSpacing/>
        <w:rPr>
          <w:rFonts w:ascii="Times New Roman" w:hAnsi="Times New Roman"/>
        </w:rPr>
      </w:pPr>
      <w:r>
        <w:rPr>
          <w:rFonts w:cs="Times New Roman" w:ascii="Times New Roman" w:hAnsi="Times New Roman"/>
          <w:sz w:val="24"/>
          <w:szCs w:val="24"/>
        </w:rPr>
        <w:t>edukacji technicznej</w:t>
      </w:r>
    </w:p>
    <w:p>
      <w:pPr>
        <w:pStyle w:val="ListParagraph"/>
        <w:numPr>
          <w:ilvl w:val="0"/>
          <w:numId w:val="3"/>
        </w:numPr>
        <w:spacing w:lineRule="auto" w:line="240" w:before="0" w:after="0"/>
        <w:ind w:left="714" w:hanging="357"/>
        <w:contextualSpacing/>
        <w:rPr>
          <w:rFonts w:ascii="Times New Roman" w:hAnsi="Times New Roman"/>
        </w:rPr>
      </w:pPr>
      <w:r>
        <w:rPr>
          <w:rFonts w:cs="Times New Roman" w:ascii="Times New Roman" w:hAnsi="Times New Roman"/>
          <w:sz w:val="24"/>
          <w:szCs w:val="24"/>
        </w:rPr>
        <w:t>edukacji muzycznej</w:t>
      </w:r>
    </w:p>
    <w:p>
      <w:pPr>
        <w:pStyle w:val="ListParagraph"/>
        <w:numPr>
          <w:ilvl w:val="0"/>
          <w:numId w:val="3"/>
        </w:numPr>
        <w:spacing w:lineRule="auto" w:line="240" w:before="0" w:after="0"/>
        <w:ind w:left="714" w:hanging="357"/>
        <w:contextualSpacing/>
        <w:rPr>
          <w:rFonts w:ascii="Times New Roman" w:hAnsi="Times New Roman"/>
        </w:rPr>
      </w:pPr>
      <w:r>
        <w:rPr>
          <w:rFonts w:cs="Times New Roman" w:ascii="Times New Roman" w:hAnsi="Times New Roman"/>
          <w:sz w:val="24"/>
          <w:szCs w:val="24"/>
        </w:rPr>
        <w:t>wychowania fizycznego</w:t>
      </w:r>
    </w:p>
    <w:p>
      <w:pPr>
        <w:pStyle w:val="ListParagraph"/>
        <w:numPr>
          <w:ilvl w:val="0"/>
          <w:numId w:val="3"/>
        </w:numPr>
        <w:spacing w:lineRule="auto" w:line="240" w:before="0" w:after="0"/>
        <w:ind w:left="714" w:hanging="357"/>
        <w:contextualSpacing/>
        <w:rPr>
          <w:rFonts w:ascii="Times New Roman" w:hAnsi="Times New Roman"/>
        </w:rPr>
      </w:pPr>
      <w:r>
        <w:rPr>
          <w:rFonts w:cs="Times New Roman" w:ascii="Times New Roman" w:hAnsi="Times New Roman"/>
          <w:sz w:val="24"/>
          <w:szCs w:val="24"/>
        </w:rPr>
        <w:t>edukacji informatycznej</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rPr>
      </w:pPr>
      <w:r>
        <w:rPr>
          <w:rFonts w:cs="Times New Roman" w:ascii="Times New Roman" w:hAnsi="Times New Roman"/>
          <w:sz w:val="24"/>
          <w:szCs w:val="24"/>
        </w:rPr>
        <w:t>V. W ramach bieżącego oceniania ustala się  wpisanie uczniowi do dziennika  minimum dwóch ocen z poszczególnych edukacji w danym okresie.</w:t>
      </w:r>
    </w:p>
    <w:p>
      <w:pPr>
        <w:pStyle w:val="Normal"/>
        <w:spacing w:lineRule="auto" w:line="240" w:before="0" w:after="0"/>
        <w:jc w:val="both"/>
        <w:rPr>
          <w:rFonts w:ascii="Times New Roman" w:hAnsi="Times New Roman"/>
        </w:rPr>
      </w:pPr>
      <w:r>
        <w:rPr>
          <w:rFonts w:ascii="Times New Roman" w:hAnsi="Times New Roman"/>
        </w:rPr>
      </w:r>
    </w:p>
    <w:p>
      <w:pPr>
        <w:pStyle w:val="Normal"/>
        <w:jc w:val="left"/>
        <w:rPr>
          <w:rFonts w:ascii="Times New Roman" w:hAnsi="Times New Roman"/>
        </w:rPr>
      </w:pPr>
      <w:r>
        <w:rPr>
          <w:rFonts w:cs="Times New Roman" w:ascii="Times New Roman" w:hAnsi="Times New Roman"/>
          <w:sz w:val="24"/>
          <w:szCs w:val="24"/>
        </w:rPr>
        <w:t xml:space="preserve">VI. Przedmiotowe kryteria oceniania zawierają informacje o:                                     </w:t>
      </w:r>
    </w:p>
    <w:p>
      <w:pPr>
        <w:pStyle w:val="ListParagraph"/>
        <w:widowControl/>
        <w:numPr>
          <w:ilvl w:val="0"/>
          <w:numId w:val="0"/>
        </w:numPr>
        <w:suppressAutoHyphens w:val="true"/>
        <w:bidi w:val="0"/>
        <w:spacing w:lineRule="auto" w:line="259" w:before="0" w:after="160"/>
        <w:ind w:left="0" w:right="0" w:hanging="0"/>
        <w:contextualSpacing/>
        <w:jc w:val="left"/>
        <w:rPr>
          <w:rFonts w:ascii="Times New Roman" w:hAnsi="Times New Roman"/>
          <w:sz w:val="28"/>
          <w:szCs w:val="28"/>
        </w:rPr>
      </w:pPr>
      <w:r>
        <w:rPr>
          <w:rFonts w:cs="Times New Roman" w:ascii="Times New Roman" w:hAnsi="Times New Roman"/>
          <w:b/>
          <w:bCs/>
          <w:color w:val="0070C0"/>
          <w:sz w:val="28"/>
          <w:szCs w:val="28"/>
        </w:rPr>
        <w:t>A. Wymaganiach edukacyjnych niezbędnych do uzyskania poszczególnych śródrocznych i rocznych ocen klasyfikacyjnych</w:t>
      </w:r>
      <w:r>
        <w:rPr>
          <w:rFonts w:cs="Times New Roman" w:ascii="Times New Roman" w:hAnsi="Times New Roman"/>
          <w:color w:val="0070C0"/>
          <w:sz w:val="28"/>
          <w:szCs w:val="28"/>
        </w:rPr>
        <w:t>:</w:t>
      </w:r>
    </w:p>
    <w:p>
      <w:pPr>
        <w:pStyle w:val="ListParagraph"/>
        <w:numPr>
          <w:ilvl w:val="0"/>
          <w:numId w:val="0"/>
        </w:numPr>
        <w:ind w:left="1785" w:hanging="0"/>
        <w:jc w:val="left"/>
        <w:rPr>
          <w:rFonts w:ascii="Times New Roman" w:hAnsi="Times New Roman" w:cs="Times New Roman"/>
          <w:color w:val="0070C0"/>
          <w:sz w:val="28"/>
          <w:szCs w:val="28"/>
        </w:rPr>
      </w:pPr>
      <w:r>
        <w:rPr>
          <w:rFonts w:cs="Times New Roman" w:ascii="Times New Roman" w:hAnsi="Times New Roman"/>
          <w:color w:val="0070C0"/>
          <w:sz w:val="28"/>
          <w:szCs w:val="28"/>
        </w:rPr>
      </w:r>
    </w:p>
    <w:p>
      <w:pPr>
        <w:pStyle w:val="Normal"/>
        <w:jc w:val="center"/>
        <w:rPr>
          <w:rFonts w:ascii="Times New Roman" w:hAnsi="Times New Roman"/>
        </w:rPr>
      </w:pPr>
      <w:r>
        <w:rPr>
          <w:rFonts w:cs="Times New Roman" w:ascii="Times New Roman" w:hAnsi="Times New Roman"/>
          <w:b/>
          <w:sz w:val="28"/>
          <w:szCs w:val="28"/>
        </w:rPr>
        <w:t>KLASA  PIERWSZA</w:t>
      </w:r>
    </w:p>
    <w:p>
      <w:pPr>
        <w:pStyle w:val="ListParagraph"/>
        <w:numPr>
          <w:ilvl w:val="0"/>
          <w:numId w:val="4"/>
        </w:numPr>
        <w:spacing w:lineRule="auto" w:line="276" w:before="0" w:after="200"/>
        <w:contextualSpacing/>
        <w:rPr>
          <w:rFonts w:ascii="Times New Roman" w:hAnsi="Times New Roman"/>
        </w:rPr>
      </w:pPr>
      <w:r>
        <w:rPr>
          <w:rFonts w:cs="Times New Roman" w:ascii="Times New Roman" w:hAnsi="Times New Roman"/>
          <w:b/>
          <w:sz w:val="28"/>
          <w:szCs w:val="28"/>
        </w:rPr>
        <w:t>Edukacja polonistyczna</w:t>
      </w:r>
    </w:p>
    <w:p>
      <w:pPr>
        <w:pStyle w:val="ListParagraph"/>
        <w:numPr>
          <w:ilvl w:val="0"/>
          <w:numId w:val="5"/>
        </w:numPr>
        <w:spacing w:lineRule="auto" w:line="276" w:before="0" w:after="200"/>
        <w:contextualSpacing/>
        <w:rPr>
          <w:rFonts w:ascii="Times New Roman" w:hAnsi="Times New Roman"/>
        </w:rPr>
      </w:pPr>
      <w:r>
        <w:rPr>
          <w:rFonts w:cs="Times New Roman" w:ascii="Times New Roman" w:hAnsi="Times New Roman"/>
          <w:b/>
          <w:sz w:val="24"/>
          <w:szCs w:val="24"/>
        </w:rPr>
        <w:t>Czytanie</w:t>
      </w:r>
    </w:p>
    <w:p>
      <w:pPr>
        <w:pStyle w:val="Normal"/>
        <w:jc w:val="both"/>
        <w:rPr>
          <w:rFonts w:ascii="Times New Roman" w:hAnsi="Times New Roman"/>
        </w:rPr>
      </w:pPr>
      <w:r>
        <w:rPr>
          <w:rFonts w:cs="Times New Roman" w:ascii="Times New Roman" w:hAnsi="Times New Roman"/>
          <w:b/>
          <w:sz w:val="24"/>
          <w:szCs w:val="24"/>
        </w:rPr>
        <w:t xml:space="preserve">celujący: </w:t>
      </w:r>
      <w:r>
        <w:rPr>
          <w:rFonts w:cs="Times New Roman" w:ascii="Times New Roman" w:hAnsi="Times New Roman"/>
          <w:sz w:val="24"/>
          <w:szCs w:val="24"/>
        </w:rPr>
        <w:t>czyta płynnie zdaniami tekst przygotowany, czyta głośno ze zrozumieniem, dokładnie wymawiając wyrazy, zachowuje odpowiednie tempo, odpowiada prawidłowo na wszystkie zadane pytania, wyróżnia bohaterów utworu literackiego, ustala kolejność wydarzeń, potrafi określić przeżycia postaci w utworze literackim, czyta książki i korzysta z księgozbioru bibliotecznego</w:t>
      </w:r>
    </w:p>
    <w:p>
      <w:pPr>
        <w:pStyle w:val="Normal"/>
        <w:jc w:val="both"/>
        <w:rPr>
          <w:rFonts w:ascii="Times New Roman" w:hAnsi="Times New Roman"/>
        </w:rPr>
      </w:pPr>
      <w:r>
        <w:rPr>
          <w:rFonts w:cs="Times New Roman" w:ascii="Times New Roman" w:hAnsi="Times New Roman"/>
          <w:b/>
          <w:sz w:val="24"/>
          <w:szCs w:val="24"/>
        </w:rPr>
        <w:t xml:space="preserve">bardzo dobry: </w:t>
      </w:r>
      <w:r>
        <w:rPr>
          <w:rFonts w:cs="Times New Roman" w:ascii="Times New Roman" w:hAnsi="Times New Roman"/>
          <w:sz w:val="24"/>
          <w:szCs w:val="24"/>
        </w:rPr>
        <w:t>czyta zdaniami tekst przygotowany, czyta głośno  ze zrozumieniem, zachowuje odpowiednie tempo, odpowiada prawidłowo na wszystkie zadane pytania, wyróżnia bohaterów utworu literackiego, ustala kolejność wydarzeń, interesuje się książkami i chętnie je czyta</w:t>
      </w:r>
    </w:p>
    <w:p>
      <w:pPr>
        <w:pStyle w:val="Normal"/>
        <w:jc w:val="both"/>
        <w:rPr>
          <w:rFonts w:ascii="Times New Roman" w:hAnsi="Times New Roman"/>
        </w:rPr>
      </w:pPr>
      <w:r>
        <w:rPr>
          <w:rFonts w:cs="Times New Roman" w:ascii="Times New Roman" w:hAnsi="Times New Roman"/>
          <w:b/>
          <w:sz w:val="24"/>
          <w:szCs w:val="24"/>
        </w:rPr>
        <w:t xml:space="preserve">dobry: </w:t>
      </w:r>
      <w:r>
        <w:rPr>
          <w:rFonts w:cs="Times New Roman" w:ascii="Times New Roman" w:hAnsi="Times New Roman"/>
          <w:sz w:val="24"/>
          <w:szCs w:val="24"/>
        </w:rPr>
        <w:t>czyta tekst wyrazami,  głośno  ze zrozumieniem, odpowiada  na zadane pytania</w:t>
      </w:r>
    </w:p>
    <w:p>
      <w:pPr>
        <w:pStyle w:val="Normal"/>
        <w:jc w:val="both"/>
        <w:rPr>
          <w:rFonts w:ascii="Times New Roman" w:hAnsi="Times New Roman"/>
        </w:rPr>
      </w:pPr>
      <w:r>
        <w:rPr>
          <w:rFonts w:cs="Times New Roman" w:ascii="Times New Roman" w:hAnsi="Times New Roman"/>
          <w:b/>
          <w:sz w:val="24"/>
          <w:szCs w:val="24"/>
        </w:rPr>
        <w:t xml:space="preserve">dostateczny: </w:t>
      </w:r>
      <w:r>
        <w:rPr>
          <w:rFonts w:cs="Times New Roman" w:ascii="Times New Roman" w:hAnsi="Times New Roman"/>
          <w:sz w:val="24"/>
          <w:szCs w:val="24"/>
        </w:rPr>
        <w:t>czyta sylabami, wyrazami, głośno ze zrozumieniem, odpowiada na większość pytań</w:t>
      </w:r>
    </w:p>
    <w:p>
      <w:pPr>
        <w:pStyle w:val="Normal"/>
        <w:jc w:val="both"/>
        <w:rPr>
          <w:rFonts w:ascii="Times New Roman" w:hAnsi="Times New Roman"/>
        </w:rPr>
      </w:pPr>
      <w:r>
        <w:rPr>
          <w:rFonts w:cs="Times New Roman" w:ascii="Times New Roman" w:hAnsi="Times New Roman"/>
          <w:b/>
          <w:sz w:val="24"/>
          <w:szCs w:val="24"/>
        </w:rPr>
        <w:t xml:space="preserve">dopuszczający: </w:t>
      </w:r>
      <w:r>
        <w:rPr>
          <w:rFonts w:cs="Times New Roman" w:ascii="Times New Roman" w:hAnsi="Times New Roman"/>
          <w:sz w:val="24"/>
          <w:szCs w:val="24"/>
        </w:rPr>
        <w:t>głoskuje, dokonuje analizy i syntezy słuchowej, czyta głośno, nie odpowiada prawidłowo na pytania do tekstu</w:t>
      </w:r>
    </w:p>
    <w:p>
      <w:pPr>
        <w:pStyle w:val="ListParagraph"/>
        <w:numPr>
          <w:ilvl w:val="0"/>
          <w:numId w:val="5"/>
        </w:numPr>
        <w:spacing w:lineRule="auto" w:line="276" w:before="0" w:after="200"/>
        <w:contextualSpacing/>
        <w:rPr>
          <w:rFonts w:ascii="Times New Roman" w:hAnsi="Times New Roman"/>
        </w:rPr>
      </w:pPr>
      <w:r>
        <w:rPr>
          <w:rFonts w:cs="Times New Roman" w:ascii="Times New Roman" w:hAnsi="Times New Roman"/>
          <w:b/>
          <w:sz w:val="24"/>
          <w:szCs w:val="24"/>
        </w:rPr>
        <w:t>Pisanie</w:t>
      </w:r>
    </w:p>
    <w:p>
      <w:pPr>
        <w:pStyle w:val="ListParagraph"/>
        <w:numPr>
          <w:ilvl w:val="0"/>
          <w:numId w:val="8"/>
        </w:numPr>
        <w:jc w:val="both"/>
        <w:rPr>
          <w:rFonts w:ascii="Times New Roman" w:hAnsi="Times New Roman"/>
        </w:rPr>
      </w:pPr>
      <w:r>
        <w:rPr>
          <w:rFonts w:ascii="Times New Roman" w:hAnsi="Times New Roman"/>
          <w:b/>
          <w:sz w:val="24"/>
          <w:szCs w:val="24"/>
        </w:rPr>
        <w:t>przepisywanie</w:t>
      </w:r>
    </w:p>
    <w:p>
      <w:pPr>
        <w:pStyle w:val="ListParagraph"/>
        <w:numPr>
          <w:ilvl w:val="0"/>
          <w:numId w:val="8"/>
        </w:numPr>
        <w:jc w:val="both"/>
        <w:rPr>
          <w:rFonts w:ascii="Times New Roman" w:hAnsi="Times New Roman"/>
        </w:rPr>
      </w:pPr>
      <w:r>
        <w:rPr>
          <w:rFonts w:ascii="Times New Roman" w:hAnsi="Times New Roman"/>
          <w:b/>
          <w:sz w:val="24"/>
          <w:szCs w:val="24"/>
        </w:rPr>
        <w:t>samodzielne pisanie</w:t>
      </w:r>
    </w:p>
    <w:p>
      <w:pPr>
        <w:pStyle w:val="Normal"/>
        <w:jc w:val="both"/>
        <w:rPr>
          <w:rFonts w:ascii="Times New Roman" w:hAnsi="Times New Roman"/>
        </w:rPr>
      </w:pPr>
      <w:r>
        <w:rPr>
          <w:rFonts w:cs="Times New Roman" w:ascii="Times New Roman" w:hAnsi="Times New Roman"/>
          <w:b/>
          <w:sz w:val="24"/>
          <w:szCs w:val="24"/>
        </w:rPr>
        <w:t xml:space="preserve">celujący: </w:t>
      </w:r>
      <w:r>
        <w:rPr>
          <w:rFonts w:cs="Times New Roman" w:ascii="Times New Roman" w:hAnsi="Times New Roman"/>
          <w:sz w:val="24"/>
          <w:szCs w:val="24"/>
        </w:rPr>
        <w:t>pisze bezbłędnie z pamięci i ze słuchu zachowując prawidłowy kształt liter i ich połączeń, pisze w liniaturze, prawidłowo rozmieszcza tekst na stronie, bezbłędnie przepisuje tekst z tablicy i z książki, układa i zapisuje zdania na podany lub dowolny temat</w:t>
      </w:r>
    </w:p>
    <w:p>
      <w:pPr>
        <w:pStyle w:val="Normal"/>
        <w:jc w:val="both"/>
        <w:rPr>
          <w:rFonts w:ascii="Times New Roman" w:hAnsi="Times New Roman"/>
        </w:rPr>
      </w:pPr>
      <w:r>
        <w:rPr>
          <w:rFonts w:cs="Times New Roman" w:ascii="Times New Roman" w:hAnsi="Times New Roman"/>
          <w:b/>
          <w:sz w:val="24"/>
          <w:szCs w:val="24"/>
        </w:rPr>
        <w:t xml:space="preserve">bardzo dobry: </w:t>
      </w:r>
      <w:r>
        <w:rPr>
          <w:rFonts w:cs="Times New Roman" w:ascii="Times New Roman" w:hAnsi="Times New Roman"/>
          <w:sz w:val="24"/>
          <w:szCs w:val="24"/>
        </w:rPr>
        <w:t>pisze z pamięci i ze słuchu z niewielkimi błędami (np. brak elementów liter:  kropki, kreski, haczyki), pisze prawidłowo w liniaturze, zachowując prawidłowy kształt liter i ich połączeń, bezbłędnie przepisuje tekst z tablicy i z książki,  zapisuje zdania na podany temat</w:t>
      </w:r>
    </w:p>
    <w:p>
      <w:pPr>
        <w:pStyle w:val="Normal"/>
        <w:jc w:val="both"/>
        <w:rPr>
          <w:rFonts w:ascii="Times New Roman" w:hAnsi="Times New Roman"/>
        </w:rPr>
      </w:pPr>
      <w:r>
        <w:rPr>
          <w:rFonts w:cs="Times New Roman" w:ascii="Times New Roman" w:hAnsi="Times New Roman"/>
          <w:b/>
          <w:sz w:val="24"/>
          <w:szCs w:val="24"/>
        </w:rPr>
        <w:t xml:space="preserve">dobry: </w:t>
      </w:r>
      <w:r>
        <w:rPr>
          <w:rFonts w:cs="Times New Roman" w:ascii="Times New Roman" w:hAnsi="Times New Roman"/>
          <w:sz w:val="24"/>
          <w:szCs w:val="24"/>
        </w:rPr>
        <w:t xml:space="preserve">pisze z pamięci i ze słuchu popełniając sporadycznie błędy, stara się zachować prawidłowy kształt liter i ich połączeń, raczej bezbłędnie przepisuje tekst                  z tablicy i z książki w liniaturze, zapisuje zdania na podany temat rzadko popełniając  błędy, </w:t>
      </w:r>
    </w:p>
    <w:p>
      <w:pPr>
        <w:pStyle w:val="Normal"/>
        <w:jc w:val="both"/>
        <w:rPr>
          <w:rFonts w:ascii="Times New Roman" w:hAnsi="Times New Roman"/>
        </w:rPr>
      </w:pPr>
      <w:r>
        <w:rPr>
          <w:rFonts w:cs="Times New Roman" w:ascii="Times New Roman" w:hAnsi="Times New Roman"/>
          <w:b/>
          <w:sz w:val="24"/>
          <w:szCs w:val="24"/>
        </w:rPr>
        <w:t xml:space="preserve">dostateczny: </w:t>
      </w:r>
      <w:r>
        <w:rPr>
          <w:rFonts w:cs="Times New Roman" w:ascii="Times New Roman" w:hAnsi="Times New Roman"/>
          <w:sz w:val="24"/>
          <w:szCs w:val="24"/>
        </w:rPr>
        <w:t>pisze z pamięci i ze słuchu popełniając błędy, nie zawsze przestrzega prawidłowego zapisu w liniaturze,  przepisując tekst nie  zachowuje  prawidłowego kształtu liter i ich połączeń</w:t>
      </w:r>
    </w:p>
    <w:p>
      <w:pPr>
        <w:pStyle w:val="Normal"/>
        <w:jc w:val="both"/>
        <w:rPr>
          <w:rFonts w:ascii="Times New Roman" w:hAnsi="Times New Roman"/>
        </w:rPr>
      </w:pPr>
      <w:r>
        <w:rPr>
          <w:rFonts w:cs="Times New Roman" w:ascii="Times New Roman" w:hAnsi="Times New Roman"/>
          <w:b/>
          <w:sz w:val="24"/>
          <w:szCs w:val="24"/>
        </w:rPr>
        <w:t xml:space="preserve">dopuszczający: </w:t>
      </w:r>
      <w:r>
        <w:rPr>
          <w:rFonts w:cs="Times New Roman" w:ascii="Times New Roman" w:hAnsi="Times New Roman"/>
          <w:sz w:val="24"/>
          <w:szCs w:val="24"/>
        </w:rPr>
        <w:t>przepisuje tekst odwzorowując litera po literze, pisze z pamięci i ze słuchu popełniając liczne błędy, nie  zachowuje  prawidłowego kształtu liter                  i ich połączeń, myli liniaturę oraz wielkie litery z małymi</w:t>
      </w:r>
    </w:p>
    <w:p>
      <w:pPr>
        <w:pStyle w:val="ListParagraph"/>
        <w:numPr>
          <w:ilvl w:val="0"/>
          <w:numId w:val="5"/>
        </w:numPr>
        <w:spacing w:lineRule="auto" w:line="276" w:before="0" w:after="200"/>
        <w:contextualSpacing/>
        <w:rPr>
          <w:rFonts w:ascii="Times New Roman" w:hAnsi="Times New Roman"/>
        </w:rPr>
      </w:pPr>
      <w:r>
        <w:rPr>
          <w:rFonts w:cs="Times New Roman" w:ascii="Times New Roman" w:hAnsi="Times New Roman"/>
          <w:b/>
          <w:sz w:val="24"/>
          <w:szCs w:val="24"/>
        </w:rPr>
        <w:t>Mówienie</w:t>
      </w:r>
    </w:p>
    <w:p>
      <w:pPr>
        <w:pStyle w:val="ListParagraph"/>
        <w:numPr>
          <w:ilvl w:val="0"/>
          <w:numId w:val="9"/>
        </w:numPr>
        <w:jc w:val="both"/>
        <w:rPr>
          <w:rFonts w:ascii="Times New Roman" w:hAnsi="Times New Roman"/>
        </w:rPr>
      </w:pPr>
      <w:r>
        <w:rPr>
          <w:rFonts w:ascii="Times New Roman" w:hAnsi="Times New Roman"/>
          <w:b/>
          <w:sz w:val="24"/>
          <w:szCs w:val="24"/>
        </w:rPr>
        <w:t>wypowiedzi</w:t>
      </w:r>
    </w:p>
    <w:p>
      <w:pPr>
        <w:pStyle w:val="ListParagraph"/>
        <w:numPr>
          <w:ilvl w:val="0"/>
          <w:numId w:val="9"/>
        </w:numPr>
        <w:jc w:val="both"/>
        <w:rPr>
          <w:rFonts w:ascii="Times New Roman" w:hAnsi="Times New Roman"/>
        </w:rPr>
      </w:pPr>
      <w:r>
        <w:rPr>
          <w:rFonts w:ascii="Times New Roman" w:hAnsi="Times New Roman"/>
          <w:b/>
          <w:sz w:val="24"/>
          <w:szCs w:val="24"/>
        </w:rPr>
        <w:t>teksty z pamięci</w:t>
      </w:r>
    </w:p>
    <w:p>
      <w:pPr>
        <w:pStyle w:val="Normal"/>
        <w:spacing w:before="0" w:after="103"/>
        <w:jc w:val="both"/>
        <w:rPr>
          <w:rFonts w:ascii="Times New Roman" w:hAnsi="Times New Roman"/>
        </w:rPr>
      </w:pPr>
      <w:r>
        <w:rPr>
          <w:rFonts w:cs="Times New Roman" w:ascii="Times New Roman" w:hAnsi="Times New Roman"/>
          <w:b/>
          <w:sz w:val="24"/>
          <w:szCs w:val="24"/>
        </w:rPr>
        <w:t xml:space="preserve">celujący: </w:t>
      </w:r>
      <w:r>
        <w:rPr>
          <w:rFonts w:cs="Times New Roman" w:ascii="Times New Roman" w:hAnsi="Times New Roman"/>
          <w:sz w:val="24"/>
          <w:szCs w:val="24"/>
        </w:rPr>
        <w:t>samodzielnie, spontanicznie i poprawnie gramatycznie tworzy wielozdaniowe wypowiedzi na dowolny temat, słucha ze zrozumieniem i zawsze uczestniczy w rozmowie na określony temat, ma bogaty zasób słownictwa, tworzy wypowiedzi logiczne, zrozumiałe</w:t>
        <w:br/>
        <w:t xml:space="preserve"> i poprawne gramatycznie, nie popełnia błędów językowych, recytuje bezbłędnie i z właściwą intonacją</w:t>
      </w:r>
    </w:p>
    <w:p>
      <w:pPr>
        <w:pStyle w:val="Normal"/>
        <w:spacing w:before="0" w:after="103"/>
        <w:jc w:val="both"/>
        <w:rPr>
          <w:rFonts w:ascii="Times New Roman" w:hAnsi="Times New Roman"/>
        </w:rPr>
      </w:pPr>
      <w:r>
        <w:rPr>
          <w:rFonts w:cs="Times New Roman" w:ascii="Times New Roman" w:hAnsi="Times New Roman"/>
          <w:b/>
          <w:sz w:val="24"/>
          <w:szCs w:val="24"/>
        </w:rPr>
        <w:t>bardzo dobry:</w:t>
      </w:r>
      <w:r>
        <w:rPr>
          <w:rFonts w:cs="Times New Roman" w:ascii="Times New Roman" w:hAnsi="Times New Roman"/>
          <w:sz w:val="24"/>
          <w:szCs w:val="24"/>
        </w:rPr>
        <w:t xml:space="preserve"> samodzielnie i poprawnie wypowiada się na dowolny temat, słucha ze zrozumieniem i  często uczestniczy w rozmowie, ma bogaty zasób słownictwa, tworzy wypowiedzi spójne zrozumiałe i poprawne gramatycznie, nie popełnia błędów językowych, recytuje bezbłędnie</w:t>
      </w:r>
    </w:p>
    <w:p>
      <w:pPr>
        <w:pStyle w:val="Normal"/>
        <w:spacing w:before="0" w:after="103"/>
        <w:jc w:val="both"/>
        <w:rPr>
          <w:rFonts w:ascii="Times New Roman" w:hAnsi="Times New Roman"/>
        </w:rPr>
      </w:pPr>
      <w:r>
        <w:rPr>
          <w:rFonts w:cs="Times New Roman" w:ascii="Times New Roman" w:hAnsi="Times New Roman"/>
          <w:b/>
          <w:sz w:val="24"/>
          <w:szCs w:val="24"/>
        </w:rPr>
        <w:t xml:space="preserve">dobry: </w:t>
      </w:r>
      <w:r>
        <w:rPr>
          <w:rFonts w:cs="Times New Roman" w:ascii="Times New Roman" w:hAnsi="Times New Roman"/>
          <w:sz w:val="24"/>
          <w:szCs w:val="24"/>
        </w:rPr>
        <w:t>nie zawsze słucha ze zrozumieniem czasami wymaga dodatkowych wyjaśnień, ale wypowiada się   zdaniami, stara się zachować logiczność wypowiedzi i poprawność językową, posiada wystarczający zasób słownictwa, recytuje z drobnymi błędami,</w:t>
      </w:r>
    </w:p>
    <w:p>
      <w:pPr>
        <w:pStyle w:val="NoSpacing"/>
        <w:spacing w:lineRule="auto" w:line="276" w:before="57" w:after="57"/>
        <w:jc w:val="both"/>
        <w:rPr>
          <w:rFonts w:ascii="Times New Roman" w:hAnsi="Times New Roman"/>
        </w:rPr>
      </w:pPr>
      <w:r>
        <w:rPr>
          <w:rFonts w:cs="Times New Roman" w:ascii="Times New Roman" w:hAnsi="Times New Roman"/>
          <w:b/>
          <w:sz w:val="24"/>
          <w:szCs w:val="24"/>
        </w:rPr>
        <w:t>dostateczny:</w:t>
      </w:r>
      <w:r>
        <w:rPr>
          <w:rFonts w:cs="Times New Roman" w:ascii="Times New Roman" w:hAnsi="Times New Roman"/>
          <w:sz w:val="24"/>
          <w:szCs w:val="24"/>
        </w:rPr>
        <w:t xml:space="preserve"> prawie zawsze polecenia wymagają dodatkowych wyjaśnień, wypowiada się w formie zdań pojedynczych lub wyrazów, posiada mały zasób słownictwa, stara się zachować poprawność językową, recytuje z pomocą nauczyciela</w:t>
      </w:r>
    </w:p>
    <w:p>
      <w:pPr>
        <w:pStyle w:val="Normal"/>
        <w:jc w:val="both"/>
        <w:rPr>
          <w:rFonts w:ascii="Times New Roman" w:hAnsi="Times New Roman"/>
        </w:rPr>
      </w:pPr>
      <w:r>
        <w:rPr>
          <w:rFonts w:cs="Times New Roman" w:ascii="Times New Roman" w:hAnsi="Times New Roman"/>
          <w:b/>
          <w:sz w:val="24"/>
          <w:szCs w:val="24"/>
        </w:rPr>
        <w:t xml:space="preserve">dopuszczający: </w:t>
      </w:r>
      <w:r>
        <w:rPr>
          <w:rFonts w:cs="Times New Roman" w:ascii="Times New Roman" w:hAnsi="Times New Roman"/>
          <w:sz w:val="24"/>
          <w:szCs w:val="24"/>
        </w:rPr>
        <w:t>wszystkie polecenia wymagają dodatkowych wyjaśnień, wypowiada się wyrazami, ma ubogi zasób słownictwa, popełnia błędy językowe, recytuje z dużymi trudnościami</w:t>
      </w:r>
    </w:p>
    <w:p>
      <w:pPr>
        <w:pStyle w:val="ListParagraph"/>
        <w:widowControl/>
        <w:bidi w:val="0"/>
        <w:spacing w:lineRule="auto" w:line="259" w:before="0" w:after="160"/>
        <w:ind w:left="454" w:right="0" w:hanging="0"/>
        <w:contextualSpacing/>
        <w:jc w:val="both"/>
        <w:rPr>
          <w:rFonts w:ascii="Times New Roman" w:hAnsi="Times New Roman"/>
        </w:rPr>
      </w:pPr>
      <w:r>
        <w:rPr>
          <w:rFonts w:ascii="Times New Roman" w:hAnsi="Times New Roman"/>
          <w:b/>
          <w:bCs/>
          <w:sz w:val="24"/>
          <w:szCs w:val="24"/>
        </w:rPr>
        <w:t>4. Słuchanie:</w:t>
      </w:r>
    </w:p>
    <w:p>
      <w:pPr>
        <w:pStyle w:val="ListParagraph"/>
        <w:widowControl/>
        <w:bidi w:val="0"/>
        <w:spacing w:lineRule="auto" w:line="259" w:before="0" w:after="160"/>
        <w:ind w:left="0" w:right="0" w:hanging="0"/>
        <w:contextualSpacing/>
        <w:jc w:val="both"/>
        <w:rPr>
          <w:rFonts w:ascii="Times New Roman" w:hAnsi="Times New Roman"/>
        </w:rPr>
      </w:pPr>
      <w:r>
        <w:rPr>
          <w:rFonts w:cs="Times New Roman" w:ascii="Times New Roman" w:hAnsi="Times New Roman"/>
          <w:b/>
          <w:sz w:val="24"/>
          <w:szCs w:val="24"/>
        </w:rPr>
        <w:t xml:space="preserve">celujący: </w:t>
      </w:r>
      <w:r>
        <w:rPr>
          <w:rFonts w:cs="Times New Roman" w:ascii="Times New Roman" w:hAnsi="Times New Roman"/>
          <w:b w:val="false"/>
          <w:bCs w:val="false"/>
          <w:color w:val="auto"/>
          <w:sz w:val="24"/>
          <w:szCs w:val="24"/>
        </w:rPr>
        <w:t>Samodzielne zgłębia wiedzę, wykorzystując materiał rozszerzający, biegle korzysta ze zdobytych wiadomości w różnych sytuacjach, potrafi twórczo rozwiązywać różne problemy dydaktyczne, uczestniczy w konkursach szkolnych i pozaszkolnych oraz doskonale opanował/a umiejętności ujęte w podstawie programowej, tzn.:</w:t>
      </w:r>
      <w:r>
        <w:rPr>
          <w:rFonts w:ascii="Times New Roman" w:hAnsi="Times New Roman"/>
          <w:b w:val="false"/>
          <w:bCs w:val="false"/>
          <w:color w:val="auto"/>
          <w:sz w:val="24"/>
          <w:szCs w:val="24"/>
        </w:rPr>
        <w:t xml:space="preserve"> </w:t>
      </w:r>
      <w:r>
        <w:rPr>
          <w:rFonts w:ascii="Times New Roman" w:hAnsi="Times New Roman"/>
          <w:sz w:val="24"/>
          <w:szCs w:val="24"/>
        </w:rPr>
        <w:t>Słucha z uwagą czytane teksty, wypowiedzi innych osób, obdarza uwagą dzieci i dorosłych podczas uroczystości, przedstawień i innych zdarzeń kulturalnych; Tworzy spójną, kilkuzdaniową wypowiedź; używając bogatego słownictwa, dostrzega i tworzy związki przyczynowo-skutkowe</w:t>
      </w:r>
    </w:p>
    <w:p>
      <w:pPr>
        <w:pStyle w:val="ListParagraph"/>
        <w:widowControl/>
        <w:bidi w:val="0"/>
        <w:spacing w:lineRule="auto" w:line="259" w:before="0" w:after="16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bidi w:val="0"/>
        <w:spacing w:lineRule="auto" w:line="259" w:before="0" w:after="160"/>
        <w:ind w:left="0" w:right="0" w:hanging="0"/>
        <w:contextualSpacing/>
        <w:jc w:val="both"/>
        <w:rPr>
          <w:rFonts w:ascii="Times New Roman" w:hAnsi="Times New Roman"/>
        </w:rPr>
      </w:pPr>
      <w:r>
        <w:rPr>
          <w:rFonts w:cs="Times New Roman" w:ascii="Times New Roman" w:hAnsi="Times New Roman"/>
          <w:b/>
          <w:sz w:val="24"/>
          <w:szCs w:val="24"/>
        </w:rPr>
        <w:t>bardzo dobry:</w:t>
      </w:r>
      <w:r>
        <w:rPr>
          <w:rFonts w:cs="Times New Roman" w:ascii="Times New Roman" w:hAnsi="Times New Roman"/>
        </w:rPr>
        <w:t xml:space="preserve"> </w:t>
      </w:r>
      <w:r>
        <w:rPr>
          <w:rFonts w:cs="Times New Roman" w:ascii="Times New Roman" w:hAnsi="Times New Roman"/>
          <w:sz w:val="24"/>
          <w:szCs w:val="24"/>
        </w:rPr>
        <w:t xml:space="preserve">słucha z uwagą czytane teksty, wypowiedzi innych osób, uroczystości, obdarza uwagą dzieci i dorosłych podczas przedstawień i innych zdarzeń kulturalnych; </w:t>
      </w:r>
      <w:r>
        <w:rPr>
          <w:rFonts w:ascii="Times New Roman" w:hAnsi="Times New Roman"/>
          <w:sz w:val="24"/>
          <w:szCs w:val="24"/>
        </w:rPr>
        <w:t>Tworzy spójną, kilkuzdaniową wypowiedź; używając bogatego słownictwa, dostrzega i tworzy związki przyczynowo-skutkowe</w:t>
      </w:r>
    </w:p>
    <w:p>
      <w:pPr>
        <w:pStyle w:val="ListParagraph"/>
        <w:widowControl/>
        <w:bidi w:val="0"/>
        <w:spacing w:lineRule="auto" w:line="259" w:before="0" w:after="16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bidi w:val="0"/>
        <w:spacing w:lineRule="auto" w:line="259" w:before="0" w:after="160"/>
        <w:ind w:left="0" w:right="0" w:hanging="0"/>
        <w:contextualSpacing/>
        <w:jc w:val="both"/>
        <w:rPr/>
      </w:pPr>
      <w:r>
        <w:rPr>
          <w:rFonts w:cs="Times New Roman" w:ascii="Times New Roman" w:hAnsi="Times New Roman"/>
          <w:b/>
          <w:sz w:val="24"/>
          <w:szCs w:val="24"/>
        </w:rPr>
        <w:t xml:space="preserve">dobry: </w:t>
      </w:r>
      <w:r>
        <w:rPr>
          <w:rFonts w:cs="Times New Roman" w:ascii="Times New Roman" w:hAnsi="Times New Roman"/>
          <w:b w:val="false"/>
          <w:bCs w:val="false"/>
          <w:sz w:val="24"/>
          <w:szCs w:val="24"/>
        </w:rPr>
        <w:t xml:space="preserve">Najczęściej słucha z uwagą czytane teksty, wypowiedzi innych osób, najczęściej obdarza uwagą dzieci i dorosłych podczas uroczystości, przedstawień i innych zdarzeń kulturalnych; </w:t>
      </w:r>
      <w:r>
        <w:rPr>
          <w:rFonts w:ascii="Times New Roman" w:hAnsi="Times New Roman"/>
          <w:b w:val="false"/>
          <w:bCs w:val="false"/>
          <w:sz w:val="24"/>
          <w:szCs w:val="24"/>
        </w:rPr>
        <w:t>Wypowiada się w formie logicznych zdań, dostrzega związki przyczynowo-skutkowe</w:t>
      </w:r>
    </w:p>
    <w:p>
      <w:pPr>
        <w:pStyle w:val="ListParagraph"/>
        <w:widowControl/>
        <w:bidi w:val="0"/>
        <w:spacing w:lineRule="auto" w:line="259" w:before="0" w:after="16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bidi w:val="0"/>
        <w:spacing w:lineRule="auto" w:line="259" w:before="0" w:after="160"/>
        <w:ind w:left="0" w:right="0" w:hanging="0"/>
        <w:contextualSpacing/>
        <w:jc w:val="both"/>
        <w:rPr>
          <w:rFonts w:ascii="Times New Roman" w:hAnsi="Times New Roman"/>
        </w:rPr>
      </w:pPr>
      <w:r>
        <w:rPr>
          <w:rFonts w:cs="Times New Roman" w:ascii="Times New Roman" w:hAnsi="Times New Roman"/>
          <w:b/>
          <w:sz w:val="24"/>
          <w:szCs w:val="24"/>
        </w:rPr>
        <w:t>dostateczny:</w:t>
      </w:r>
      <w:r>
        <w:rPr>
          <w:rFonts w:cs="Times New Roman" w:ascii="Times New Roman" w:hAnsi="Times New Roman"/>
        </w:rPr>
        <w:t xml:space="preserve"> </w:t>
      </w:r>
      <w:r>
        <w:rPr>
          <w:rFonts w:cs="Times New Roman" w:ascii="Times New Roman" w:hAnsi="Times New Roman"/>
          <w:sz w:val="24"/>
          <w:szCs w:val="24"/>
        </w:rPr>
        <w:t xml:space="preserve">Stara się słuchać z uwagą czytane teksty, wypowiedzi innych osób i obdarzać uwagą dzieci i dorosłych podczas uroczystości, przedstawień i innych zdarzeń kulturalnych; Wypowiada się najczęściej w formie odpowiedzi na pytania </w:t>
      </w:r>
    </w:p>
    <w:p>
      <w:pPr>
        <w:pStyle w:val="ListParagraph"/>
        <w:widowControl/>
        <w:bidi w:val="0"/>
        <w:spacing w:lineRule="auto" w:line="259" w:before="0" w:after="16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bidi w:val="0"/>
        <w:spacing w:lineRule="auto" w:line="259" w:before="0" w:after="160"/>
        <w:ind w:left="0" w:right="0" w:hanging="0"/>
        <w:contextualSpacing/>
        <w:jc w:val="both"/>
        <w:rPr>
          <w:rFonts w:ascii="Times New Roman" w:hAnsi="Times New Roman"/>
        </w:rPr>
      </w:pPr>
      <w:r>
        <w:rPr>
          <w:rFonts w:cs="Times New Roman" w:ascii="Times New Roman" w:hAnsi="Times New Roman"/>
          <w:b/>
          <w:sz w:val="24"/>
          <w:szCs w:val="24"/>
        </w:rPr>
        <w:t xml:space="preserve">dopuszczający: </w:t>
      </w:r>
      <w:r>
        <w:rPr>
          <w:rFonts w:cs="Times New Roman" w:ascii="Times New Roman" w:hAnsi="Times New Roman"/>
          <w:b w:val="false"/>
          <w:bCs w:val="false"/>
          <w:sz w:val="24"/>
          <w:szCs w:val="24"/>
        </w:rPr>
        <w:t>Ma problemy ze słuchaniem czytanych tekstów i wypowiedzi innych osób, z obdarzaniem uwagą dzieci i dorosłych podczas uroczystości, przedstawień i innych zdarzeń kulturalnych; Konstruuje wypowiedzi z pomocą nauczyciela</w:t>
      </w:r>
    </w:p>
    <w:p>
      <w:pPr>
        <w:pStyle w:val="ListParagraph"/>
        <w:widowControl/>
        <w:bidi w:val="0"/>
        <w:spacing w:lineRule="auto" w:line="259" w:before="0" w:after="16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bidi w:val="0"/>
        <w:spacing w:lineRule="auto" w:line="259" w:before="0" w:after="16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76" w:before="0" w:after="200"/>
        <w:contextualSpacing/>
        <w:rPr>
          <w:rFonts w:ascii="Times New Roman" w:hAnsi="Times New Roman"/>
        </w:rPr>
      </w:pPr>
      <w:r>
        <w:rPr>
          <w:rFonts w:cs="Times New Roman" w:ascii="Times New Roman" w:hAnsi="Times New Roman"/>
          <w:b/>
          <w:sz w:val="28"/>
          <w:szCs w:val="28"/>
        </w:rPr>
        <w:t>Edukacja matematyczna</w:t>
      </w:r>
    </w:p>
    <w:p>
      <w:pPr>
        <w:pStyle w:val="Normal"/>
        <w:rPr>
          <w:rFonts w:ascii="Times New Roman" w:hAnsi="Times New Roman"/>
        </w:rPr>
      </w:pPr>
      <w:r>
        <w:rPr>
          <w:rFonts w:cs="Times New Roman" w:ascii="Times New Roman" w:hAnsi="Times New Roman"/>
          <w:b/>
          <w:sz w:val="24"/>
          <w:szCs w:val="24"/>
        </w:rPr>
        <w:t>1. Liczenie</w:t>
      </w:r>
    </w:p>
    <w:p>
      <w:pPr>
        <w:pStyle w:val="ListParagraph"/>
        <w:numPr>
          <w:ilvl w:val="0"/>
          <w:numId w:val="10"/>
        </w:numPr>
        <w:rPr>
          <w:rFonts w:ascii="Times New Roman" w:hAnsi="Times New Roman"/>
        </w:rPr>
      </w:pPr>
      <w:r>
        <w:rPr>
          <w:rFonts w:ascii="Times New Roman" w:hAnsi="Times New Roman"/>
          <w:b/>
          <w:sz w:val="24"/>
          <w:szCs w:val="24"/>
        </w:rPr>
        <w:t>Działania dodawania i odejmowania w zakresie 20, mnożenia w zakresie 20</w:t>
      </w:r>
    </w:p>
    <w:p>
      <w:pPr>
        <w:pStyle w:val="Normal"/>
        <w:jc w:val="both"/>
        <w:rPr>
          <w:rFonts w:ascii="Times New Roman" w:hAnsi="Times New Roman"/>
        </w:rPr>
      </w:pPr>
      <w:r>
        <w:rPr>
          <w:rFonts w:cs="Times New Roman" w:ascii="Times New Roman" w:hAnsi="Times New Roman"/>
          <w:b/>
          <w:sz w:val="24"/>
          <w:szCs w:val="24"/>
        </w:rPr>
        <w:t xml:space="preserve">celujący: </w:t>
      </w:r>
      <w:r>
        <w:rPr>
          <w:rFonts w:cs="Times New Roman" w:ascii="Times New Roman" w:hAnsi="Times New Roman"/>
          <w:sz w:val="24"/>
          <w:szCs w:val="24"/>
        </w:rPr>
        <w:t>biegle i samodzielnie liczy kolejno i wstecz , zapisuje liczby w zakresie 20, rozumie i wykonuje bezbłędnie dodawanie i odejmowanie w zakresie 20                                      z przekroczeniem progu dziesiątkowego; w pamięci oblicza działania mnożenia w zakresie 20</w:t>
      </w:r>
    </w:p>
    <w:p>
      <w:pPr>
        <w:pStyle w:val="Normal"/>
        <w:jc w:val="both"/>
        <w:rPr>
          <w:rFonts w:ascii="Times New Roman" w:hAnsi="Times New Roman"/>
        </w:rPr>
      </w:pPr>
      <w:r>
        <w:rPr>
          <w:rFonts w:cs="Times New Roman" w:ascii="Times New Roman" w:hAnsi="Times New Roman"/>
          <w:b/>
          <w:sz w:val="24"/>
          <w:szCs w:val="24"/>
        </w:rPr>
        <w:t xml:space="preserve">bardzo dobry: </w:t>
      </w:r>
      <w:r>
        <w:rPr>
          <w:rFonts w:cs="Times New Roman" w:ascii="Times New Roman" w:hAnsi="Times New Roman"/>
          <w:sz w:val="24"/>
          <w:szCs w:val="24"/>
        </w:rPr>
        <w:t>sprawnie liczy kolejno i wstecz, zapisuje liczby, wykonuje bezbłędnie dodawanie i odejmowanie w zakresie 20, rozumie istotę mnożenia w zakresie 20</w:t>
      </w:r>
    </w:p>
    <w:p>
      <w:pPr>
        <w:pStyle w:val="Normal"/>
        <w:jc w:val="both"/>
        <w:rPr>
          <w:rFonts w:ascii="Times New Roman" w:hAnsi="Times New Roman"/>
        </w:rPr>
      </w:pPr>
      <w:r>
        <w:rPr>
          <w:rFonts w:cs="Times New Roman" w:ascii="Times New Roman" w:hAnsi="Times New Roman"/>
          <w:b/>
          <w:sz w:val="24"/>
          <w:szCs w:val="24"/>
        </w:rPr>
        <w:t xml:space="preserve">dobry: </w:t>
      </w:r>
      <w:r>
        <w:rPr>
          <w:rFonts w:cs="Times New Roman" w:ascii="Times New Roman" w:hAnsi="Times New Roman"/>
          <w:sz w:val="24"/>
          <w:szCs w:val="24"/>
        </w:rPr>
        <w:t xml:space="preserve">w zakresie 20 liczy kolejno i wstecz, zapisuje liczby, poprawnie rozumie i wykonuje działania na liczbach </w:t>
      </w:r>
    </w:p>
    <w:p>
      <w:pPr>
        <w:pStyle w:val="Normal"/>
        <w:jc w:val="both"/>
        <w:rPr>
          <w:rFonts w:ascii="Times New Roman" w:hAnsi="Times New Roman"/>
        </w:rPr>
      </w:pPr>
      <w:r>
        <w:rPr>
          <w:rFonts w:cs="Times New Roman" w:ascii="Times New Roman" w:hAnsi="Times New Roman"/>
          <w:b/>
          <w:sz w:val="24"/>
          <w:szCs w:val="24"/>
        </w:rPr>
        <w:t xml:space="preserve">dostateczny: </w:t>
      </w:r>
      <w:r>
        <w:rPr>
          <w:rFonts w:cs="Times New Roman" w:ascii="Times New Roman" w:hAnsi="Times New Roman"/>
          <w:sz w:val="24"/>
          <w:szCs w:val="24"/>
        </w:rPr>
        <w:t>liczy kolejno za pomocą konkretów zakresie 10, zapisuje liczby, popełniania liczne błędy wykonując działania na liczbach, wymaga wsparcia                                     w działaniu</w:t>
      </w:r>
    </w:p>
    <w:p>
      <w:pPr>
        <w:pStyle w:val="Normal"/>
        <w:jc w:val="both"/>
        <w:rPr>
          <w:rFonts w:ascii="Times New Roman" w:hAnsi="Times New Roman"/>
        </w:rPr>
      </w:pPr>
      <w:r>
        <w:rPr>
          <w:rFonts w:cs="Times New Roman" w:ascii="Times New Roman" w:hAnsi="Times New Roman"/>
          <w:b/>
          <w:sz w:val="24"/>
          <w:szCs w:val="24"/>
        </w:rPr>
        <w:t xml:space="preserve">dopuszczający: </w:t>
      </w:r>
      <w:r>
        <w:rPr>
          <w:rFonts w:cs="Times New Roman" w:ascii="Times New Roman" w:hAnsi="Times New Roman"/>
          <w:sz w:val="24"/>
          <w:szCs w:val="24"/>
        </w:rPr>
        <w:t>w działaniu wymaga wsparcia, ma duże problemy, liczy kolejno za pomocą konkretów, zapisuje liczby, w działaniach na liczbach popełnia  liczne błędy,</w:t>
      </w:r>
    </w:p>
    <w:p>
      <w:pPr>
        <w:pStyle w:val="Normal"/>
        <w:jc w:val="both"/>
        <w:rPr>
          <w:rFonts w:ascii="Times New Roman" w:hAnsi="Times New Roman"/>
        </w:rPr>
      </w:pPr>
      <w:r>
        <w:rPr>
          <w:rFonts w:cs="Times New Roman" w:ascii="Times New Roman" w:hAnsi="Times New Roman"/>
          <w:b/>
          <w:sz w:val="24"/>
          <w:szCs w:val="24"/>
        </w:rPr>
        <w:t>2. Zadania tekstowe</w:t>
      </w:r>
    </w:p>
    <w:p>
      <w:pPr>
        <w:pStyle w:val="ListParagraph"/>
        <w:numPr>
          <w:ilvl w:val="0"/>
          <w:numId w:val="10"/>
        </w:numPr>
        <w:jc w:val="both"/>
        <w:rPr>
          <w:rFonts w:ascii="Times New Roman" w:hAnsi="Times New Roman"/>
        </w:rPr>
      </w:pPr>
      <w:r>
        <w:rPr>
          <w:rFonts w:ascii="Times New Roman" w:hAnsi="Times New Roman"/>
          <w:b/>
          <w:sz w:val="24"/>
          <w:szCs w:val="24"/>
        </w:rPr>
        <w:t>rozwiązywanie zadań tekstowych</w:t>
      </w:r>
    </w:p>
    <w:p>
      <w:pPr>
        <w:pStyle w:val="Normal"/>
        <w:jc w:val="both"/>
        <w:rPr>
          <w:rFonts w:ascii="Times New Roman" w:hAnsi="Times New Roman"/>
        </w:rPr>
      </w:pPr>
      <w:r>
        <w:rPr>
          <w:rFonts w:cs="Times New Roman" w:ascii="Times New Roman" w:hAnsi="Times New Roman"/>
          <w:b/>
          <w:sz w:val="24"/>
          <w:szCs w:val="24"/>
        </w:rPr>
        <w:t xml:space="preserve">celujący: </w:t>
      </w:r>
      <w:r>
        <w:rPr>
          <w:rFonts w:cs="Times New Roman" w:ascii="Times New Roman" w:hAnsi="Times New Roman"/>
          <w:sz w:val="24"/>
          <w:szCs w:val="24"/>
        </w:rPr>
        <w:t>samodzielnie i bezbłędnie rozwiązuje zadania i układa treści zadań do sytuacji życiowej, rysunku i działania arytmetycznego</w:t>
      </w:r>
    </w:p>
    <w:p>
      <w:pPr>
        <w:pStyle w:val="Normal"/>
        <w:jc w:val="both"/>
        <w:rPr>
          <w:rFonts w:ascii="Times New Roman" w:hAnsi="Times New Roman"/>
        </w:rPr>
      </w:pPr>
      <w:r>
        <w:rPr>
          <w:rFonts w:cs="Times New Roman" w:ascii="Times New Roman" w:hAnsi="Times New Roman"/>
          <w:b/>
          <w:sz w:val="24"/>
          <w:szCs w:val="24"/>
        </w:rPr>
        <w:t xml:space="preserve">bardzo dobry: </w:t>
      </w:r>
      <w:r>
        <w:rPr>
          <w:rFonts w:cs="Times New Roman" w:ascii="Times New Roman" w:hAnsi="Times New Roman"/>
          <w:sz w:val="24"/>
          <w:szCs w:val="24"/>
        </w:rPr>
        <w:t>samodzielnie rozwiązuje zadania i układa treści zadań do rysunku i działania arytmetycznego</w:t>
      </w:r>
    </w:p>
    <w:p>
      <w:pPr>
        <w:pStyle w:val="Normal"/>
        <w:jc w:val="both"/>
        <w:rPr>
          <w:rFonts w:ascii="Times New Roman" w:hAnsi="Times New Roman"/>
        </w:rPr>
      </w:pPr>
      <w:r>
        <w:rPr>
          <w:rFonts w:cs="Times New Roman" w:ascii="Times New Roman" w:hAnsi="Times New Roman"/>
          <w:b/>
          <w:sz w:val="24"/>
          <w:szCs w:val="24"/>
        </w:rPr>
        <w:t xml:space="preserve">dobry: </w:t>
      </w:r>
      <w:r>
        <w:rPr>
          <w:rFonts w:cs="Times New Roman" w:ascii="Times New Roman" w:hAnsi="Times New Roman"/>
          <w:sz w:val="24"/>
          <w:szCs w:val="24"/>
        </w:rPr>
        <w:t>korzysta ze wskazówek nauczyciela i rozwiązuje zadania,  układa treści do rysunku i działania arytmetycznego sporadycznie popełniając błędy</w:t>
      </w:r>
    </w:p>
    <w:p>
      <w:pPr>
        <w:pStyle w:val="Normal"/>
        <w:jc w:val="both"/>
        <w:rPr>
          <w:rFonts w:ascii="Times New Roman" w:hAnsi="Times New Roman"/>
        </w:rPr>
      </w:pPr>
      <w:r>
        <w:rPr>
          <w:rFonts w:cs="Times New Roman" w:ascii="Times New Roman" w:hAnsi="Times New Roman"/>
          <w:b/>
          <w:sz w:val="24"/>
          <w:szCs w:val="24"/>
        </w:rPr>
        <w:t xml:space="preserve">dostateczny: </w:t>
      </w:r>
      <w:r>
        <w:rPr>
          <w:rFonts w:cs="Times New Roman" w:ascii="Times New Roman" w:hAnsi="Times New Roman"/>
          <w:sz w:val="24"/>
          <w:szCs w:val="24"/>
        </w:rPr>
        <w:t>z pomocą dodatkowych wskazówek rozwiązuje zadania,  układa treści do rysunku i działania arytmetycznego popełniając nieliczne błędy</w:t>
      </w:r>
    </w:p>
    <w:p>
      <w:pPr>
        <w:pStyle w:val="Normal"/>
        <w:rPr>
          <w:rFonts w:ascii="Times New Roman" w:hAnsi="Times New Roman"/>
        </w:rPr>
      </w:pPr>
      <w:r>
        <w:rPr>
          <w:rFonts w:cs="Times New Roman" w:ascii="Times New Roman" w:hAnsi="Times New Roman"/>
          <w:b/>
          <w:sz w:val="24"/>
          <w:szCs w:val="24"/>
        </w:rPr>
        <w:t xml:space="preserve">dopuszczający: </w:t>
      </w:r>
      <w:r>
        <w:rPr>
          <w:rFonts w:cs="Times New Roman" w:ascii="Times New Roman" w:hAnsi="Times New Roman"/>
          <w:sz w:val="24"/>
          <w:szCs w:val="24"/>
        </w:rPr>
        <w:t>nie rozumie treści zadania tekstowego, wymaga wsparcia, wykonując  proste zadania tekstowe, stara się ułożyć treść zadania do działania lub rysunku</w:t>
      </w:r>
    </w:p>
    <w:p>
      <w:pPr>
        <w:pStyle w:val="Normal"/>
        <w:rPr>
          <w:rFonts w:ascii="Times New Roman" w:hAnsi="Times New Roman"/>
        </w:rPr>
      </w:pPr>
      <w:r>
        <w:rPr>
          <w:rFonts w:cs="Times New Roman" w:ascii="Times New Roman" w:hAnsi="Times New Roman"/>
          <w:b/>
          <w:sz w:val="24"/>
          <w:szCs w:val="24"/>
        </w:rPr>
        <w:t>3. Umiejętności praktyczne</w:t>
      </w:r>
    </w:p>
    <w:p>
      <w:pPr>
        <w:pStyle w:val="ListParagraph"/>
        <w:numPr>
          <w:ilvl w:val="0"/>
          <w:numId w:val="10"/>
        </w:numPr>
        <w:rPr>
          <w:rFonts w:ascii="Times New Roman" w:hAnsi="Times New Roman"/>
        </w:rPr>
      </w:pPr>
      <w:r>
        <w:rPr>
          <w:rFonts w:ascii="Times New Roman" w:hAnsi="Times New Roman"/>
          <w:b/>
          <w:sz w:val="24"/>
          <w:szCs w:val="24"/>
        </w:rPr>
        <w:t>mierzenie</w:t>
      </w:r>
    </w:p>
    <w:p>
      <w:pPr>
        <w:pStyle w:val="ListParagraph"/>
        <w:numPr>
          <w:ilvl w:val="0"/>
          <w:numId w:val="10"/>
        </w:numPr>
        <w:rPr>
          <w:rFonts w:ascii="Times New Roman" w:hAnsi="Times New Roman"/>
        </w:rPr>
      </w:pPr>
      <w:r>
        <w:rPr>
          <w:rFonts w:ascii="Times New Roman" w:hAnsi="Times New Roman"/>
          <w:b/>
          <w:sz w:val="24"/>
          <w:szCs w:val="24"/>
        </w:rPr>
        <w:t>ważenie</w:t>
      </w:r>
    </w:p>
    <w:p>
      <w:pPr>
        <w:pStyle w:val="ListParagraph"/>
        <w:numPr>
          <w:ilvl w:val="0"/>
          <w:numId w:val="10"/>
        </w:numPr>
        <w:rPr>
          <w:rFonts w:ascii="Times New Roman" w:hAnsi="Times New Roman"/>
        </w:rPr>
      </w:pPr>
      <w:r>
        <w:rPr>
          <w:rFonts w:ascii="Times New Roman" w:hAnsi="Times New Roman"/>
          <w:b/>
          <w:sz w:val="24"/>
          <w:szCs w:val="24"/>
        </w:rPr>
        <w:t>obliczenia kalendarzowe i pieniężne</w:t>
      </w:r>
    </w:p>
    <w:p>
      <w:pPr>
        <w:pStyle w:val="Normal"/>
        <w:jc w:val="both"/>
        <w:rPr>
          <w:rFonts w:ascii="Times New Roman" w:hAnsi="Times New Roman"/>
        </w:rPr>
      </w:pPr>
      <w:r>
        <w:rPr>
          <w:rFonts w:cs="Times New Roman" w:ascii="Times New Roman" w:hAnsi="Times New Roman"/>
          <w:b/>
          <w:sz w:val="24"/>
          <w:szCs w:val="24"/>
        </w:rPr>
        <w:t xml:space="preserve">celujący: </w:t>
      </w:r>
      <w:r>
        <w:rPr>
          <w:rFonts w:cs="Times New Roman" w:ascii="Times New Roman" w:hAnsi="Times New Roman"/>
          <w:sz w:val="24"/>
          <w:szCs w:val="24"/>
        </w:rPr>
        <w:t>zawsze prawidłowo i samodzielnie dokonuje pomiarów długości ,ciężaru i masy, obliczeń, zna nonety i banknoty, określa czas za pomocą zegara                            i kalendarza, nazywa dni tygodnia, miesiące i pory roku</w:t>
      </w:r>
    </w:p>
    <w:p>
      <w:pPr>
        <w:pStyle w:val="Normal"/>
        <w:jc w:val="both"/>
        <w:rPr>
          <w:rFonts w:ascii="Times New Roman" w:hAnsi="Times New Roman"/>
        </w:rPr>
      </w:pPr>
      <w:r>
        <w:rPr>
          <w:rFonts w:cs="Times New Roman" w:ascii="Times New Roman" w:hAnsi="Times New Roman"/>
          <w:b/>
          <w:sz w:val="24"/>
          <w:szCs w:val="24"/>
        </w:rPr>
        <w:t>bardzo dobry:</w:t>
      </w:r>
      <w:r>
        <w:rPr>
          <w:rFonts w:cs="Times New Roman" w:ascii="Times New Roman" w:hAnsi="Times New Roman"/>
          <w:sz w:val="24"/>
          <w:szCs w:val="24"/>
        </w:rPr>
        <w:t xml:space="preserve"> prawidłowo i samodzielnie dokonuje pomiarów długości ,ciężaru i masy, obliczeń, zna nonety i banknoty, określa czas za pomocą zegara                               i kalendarza, nazywa dni tygodnia, miesiące i pory roku</w:t>
      </w:r>
    </w:p>
    <w:p>
      <w:pPr>
        <w:pStyle w:val="Normal"/>
        <w:jc w:val="both"/>
        <w:rPr>
          <w:rFonts w:ascii="Times New Roman" w:hAnsi="Times New Roman"/>
        </w:rPr>
      </w:pPr>
      <w:r>
        <w:rPr>
          <w:rFonts w:cs="Times New Roman" w:ascii="Times New Roman" w:hAnsi="Times New Roman"/>
          <w:b/>
          <w:sz w:val="24"/>
          <w:szCs w:val="24"/>
        </w:rPr>
        <w:t>dobry:</w:t>
      </w:r>
      <w:r>
        <w:rPr>
          <w:rFonts w:cs="Times New Roman" w:ascii="Times New Roman" w:hAnsi="Times New Roman"/>
          <w:sz w:val="24"/>
          <w:szCs w:val="24"/>
        </w:rPr>
        <w:t xml:space="preserve"> zazwyczaj poprawnie dokonuje pomiarów długości ,ciężaru i masy, obliczeń, zna nonety i banknoty, określa czas za pomocą zegara i kalendarza, nazywa dni tygodnia, miesiące, pory roku </w:t>
      </w:r>
    </w:p>
    <w:p>
      <w:pPr>
        <w:pStyle w:val="Normal"/>
        <w:jc w:val="both"/>
        <w:rPr>
          <w:rFonts w:ascii="Times New Roman" w:hAnsi="Times New Roman"/>
        </w:rPr>
      </w:pPr>
      <w:r>
        <w:rPr>
          <w:rFonts w:cs="Times New Roman" w:ascii="Times New Roman" w:hAnsi="Times New Roman"/>
          <w:b/>
          <w:sz w:val="24"/>
          <w:szCs w:val="24"/>
        </w:rPr>
        <w:t xml:space="preserve">dostateczny: </w:t>
      </w:r>
      <w:r>
        <w:rPr>
          <w:rFonts w:cs="Times New Roman" w:ascii="Times New Roman" w:hAnsi="Times New Roman"/>
          <w:sz w:val="24"/>
          <w:szCs w:val="24"/>
        </w:rPr>
        <w:t>dokonuje pomiarów długości ,ciężaru i masy, obliczeń, zna nonety i banknoty, określa czas za pomocą zegara i kalendarza, nazywa dni tygodnia, miesiące, pory roku popełniając nieliczne błędy</w:t>
      </w:r>
    </w:p>
    <w:p>
      <w:pPr>
        <w:pStyle w:val="Normal"/>
        <w:jc w:val="both"/>
        <w:rPr>
          <w:rFonts w:ascii="Times New Roman" w:hAnsi="Times New Roman"/>
        </w:rPr>
      </w:pPr>
      <w:r>
        <w:rPr>
          <w:rFonts w:cs="Times New Roman" w:ascii="Times New Roman" w:hAnsi="Times New Roman"/>
          <w:b/>
          <w:sz w:val="24"/>
          <w:szCs w:val="24"/>
        </w:rPr>
        <w:t xml:space="preserve">dopuszczający: </w:t>
      </w:r>
      <w:r>
        <w:rPr>
          <w:rFonts w:cs="Times New Roman" w:ascii="Times New Roman" w:hAnsi="Times New Roman"/>
          <w:sz w:val="24"/>
          <w:szCs w:val="24"/>
        </w:rPr>
        <w:t>z pomocą dokonuje pomiarów długości ,ciężaru i masy, obliczeń, zna nonety i banknoty, określa czas za pomocą zegara i kalendarza, nazywa dni tygodnia, miesiące, pory roku, popełniając liczne błędy</w:t>
      </w:r>
    </w:p>
    <w:p>
      <w:pPr>
        <w:pStyle w:val="Normal"/>
        <w:jc w:val="both"/>
        <w:rPr>
          <w:rFonts w:ascii="Times New Roman" w:hAnsi="Times New Roman"/>
        </w:rPr>
      </w:pPr>
      <w:r>
        <w:rPr>
          <w:rFonts w:cs="Times New Roman" w:ascii="Times New Roman" w:hAnsi="Times New Roman"/>
          <w:b/>
          <w:bCs/>
          <w:sz w:val="24"/>
          <w:szCs w:val="24"/>
        </w:rPr>
        <w:t>4. Rozumienie stosunków przestrzennych i cech wielkościowych</w:t>
      </w:r>
    </w:p>
    <w:p>
      <w:pPr>
        <w:pStyle w:val="Normal"/>
        <w:ind w:hanging="0"/>
        <w:jc w:val="both"/>
        <w:rPr>
          <w:rFonts w:ascii="Times New Roman" w:hAnsi="Times New Roman"/>
        </w:rPr>
      </w:pPr>
      <w:r>
        <w:rPr>
          <w:rFonts w:cs="Times New Roman" w:ascii="Times New Roman" w:hAnsi="Times New Roman"/>
          <w:b/>
          <w:i w:val="false"/>
          <w:iCs w:val="false"/>
          <w:sz w:val="24"/>
          <w:szCs w:val="24"/>
        </w:rPr>
        <w:t xml:space="preserve">celujący: </w:t>
      </w:r>
      <w:r>
        <w:rPr>
          <w:rFonts w:cs="Times New Roman" w:ascii="Times New Roman" w:hAnsi="Times New Roman"/>
          <w:b w:val="false"/>
          <w:bCs w:val="false"/>
          <w:i w:val="false"/>
          <w:iCs w:val="false"/>
          <w:color w:val="auto"/>
          <w:sz w:val="24"/>
          <w:szCs w:val="24"/>
        </w:rPr>
        <w:t xml:space="preserve">Samodzielne zgłębia wiedzę, wykorzystując materiał rozszerzający, biegle korzysta ze zdobytych wiadomości w różnych sytuacjach, potrafi twórczo rozwiązywać różne problemy dydaktyczne, uczestniczy w konkursach szkolnych i pozaszkolnych oraz doskonale opanował/a umiejętności ujęte w podstawie programowej, tzn. </w:t>
      </w:r>
      <w:r>
        <w:rPr>
          <w:rFonts w:ascii="Times New Roman" w:hAnsi="Times New Roman"/>
          <w:b w:val="false"/>
          <w:bCs w:val="false"/>
          <w:color w:val="auto"/>
          <w:sz w:val="24"/>
          <w:szCs w:val="24"/>
        </w:rPr>
        <w:t xml:space="preserve">Samodzielnie i bezbłędnie określa i prezentuje wzajemne położenie przedmiotów na płaszczyźnie i w przestrzeni; Samodzielnie określa położenie przedmiotu na prawo/na lewo od osoby widzianej z przodu; Bez problemu porównuje przedmioty pod względem wyróżnionej cechy; </w:t>
      </w:r>
      <w:r>
        <w:rPr>
          <w:rFonts w:cs="Times New Roman" w:ascii="Times New Roman" w:hAnsi="Times New Roman"/>
          <w:b w:val="false"/>
          <w:bCs w:val="false"/>
          <w:i w:val="false"/>
          <w:iCs w:val="false"/>
          <w:color w:val="auto"/>
          <w:sz w:val="24"/>
          <w:szCs w:val="24"/>
        </w:rPr>
        <w:t xml:space="preserve">Sprawnie posługuje się pojęciami </w:t>
      </w:r>
      <w:r>
        <w:rPr>
          <w:rFonts w:cs="Times New Roman" w:ascii="Times New Roman" w:hAnsi="Times New Roman"/>
          <w:b w:val="false"/>
          <w:bCs w:val="false"/>
          <w:i/>
          <w:iCs w:val="false"/>
          <w:color w:val="auto"/>
          <w:sz w:val="24"/>
          <w:szCs w:val="24"/>
        </w:rPr>
        <w:t>pion</w:t>
      </w:r>
      <w:r>
        <w:rPr>
          <w:rFonts w:cs="Times New Roman" w:ascii="Times New Roman" w:hAnsi="Times New Roman"/>
          <w:b w:val="false"/>
          <w:bCs w:val="false"/>
          <w:i w:val="false"/>
          <w:iCs w:val="false"/>
          <w:color w:val="auto"/>
          <w:sz w:val="24"/>
          <w:szCs w:val="24"/>
        </w:rPr>
        <w:t xml:space="preserve">, </w:t>
      </w:r>
      <w:r>
        <w:rPr>
          <w:rFonts w:cs="Times New Roman" w:ascii="Times New Roman" w:hAnsi="Times New Roman"/>
          <w:b w:val="false"/>
          <w:bCs w:val="false"/>
          <w:i/>
          <w:iCs w:val="false"/>
          <w:color w:val="auto"/>
          <w:sz w:val="24"/>
          <w:szCs w:val="24"/>
        </w:rPr>
        <w:t>poziom</w:t>
      </w:r>
      <w:r>
        <w:rPr>
          <w:rFonts w:cs="Times New Roman" w:ascii="Times New Roman" w:hAnsi="Times New Roman"/>
          <w:b w:val="false"/>
          <w:bCs w:val="false"/>
          <w:i w:val="false"/>
          <w:iCs w:val="false"/>
          <w:color w:val="auto"/>
          <w:sz w:val="24"/>
          <w:szCs w:val="24"/>
        </w:rPr>
        <w:t xml:space="preserve">, </w:t>
      </w:r>
      <w:r>
        <w:rPr>
          <w:rFonts w:cs="Times New Roman" w:ascii="Times New Roman" w:hAnsi="Times New Roman"/>
          <w:b w:val="false"/>
          <w:bCs w:val="false"/>
          <w:i/>
          <w:iCs w:val="false"/>
          <w:color w:val="auto"/>
          <w:sz w:val="24"/>
          <w:szCs w:val="24"/>
        </w:rPr>
        <w:t>skos</w:t>
      </w:r>
      <w:r>
        <w:rPr>
          <w:rFonts w:cs="Times New Roman" w:ascii="Times New Roman" w:hAnsi="Times New Roman"/>
          <w:b w:val="false"/>
          <w:bCs w:val="false"/>
          <w:i w:val="false"/>
          <w:iCs w:val="false"/>
          <w:color w:val="auto"/>
          <w:sz w:val="24"/>
          <w:szCs w:val="24"/>
        </w:rPr>
        <w:t>.</w:t>
      </w:r>
    </w:p>
    <w:p>
      <w:pPr>
        <w:pStyle w:val="Normal"/>
        <w:ind w:hanging="0"/>
        <w:jc w:val="both"/>
        <w:rPr>
          <w:rFonts w:ascii="Times New Roman" w:hAnsi="Times New Roman"/>
        </w:rPr>
      </w:pPr>
      <w:r>
        <w:rPr>
          <w:rFonts w:cs="Times New Roman" w:ascii="Times New Roman" w:hAnsi="Times New Roman"/>
          <w:b/>
          <w:i w:val="false"/>
          <w:iCs w:val="false"/>
          <w:sz w:val="24"/>
          <w:szCs w:val="24"/>
        </w:rPr>
        <w:t xml:space="preserve">bardzo dobry: </w:t>
      </w:r>
      <w:r>
        <w:rPr>
          <w:rFonts w:cs="Times New Roman" w:ascii="Times New Roman" w:hAnsi="Times New Roman"/>
          <w:b w:val="false"/>
          <w:bCs w:val="false"/>
          <w:i w:val="false"/>
          <w:iCs w:val="false"/>
          <w:sz w:val="24"/>
          <w:szCs w:val="24"/>
        </w:rPr>
        <w:t>Samodzielnie i bezbłędnie określa i prezentuje wzajemne położenie przedmiotów na płaszczyźnie i w przestrzeni;</w:t>
      </w:r>
      <w:r>
        <w:rPr>
          <w:rFonts w:ascii="Times New Roman" w:hAnsi="Times New Roman"/>
          <w:sz w:val="24"/>
          <w:szCs w:val="24"/>
        </w:rPr>
        <w:t xml:space="preserve"> Samodzielnie określa położenie przedmiotu na prawo/na lewo od osoby widzianej z przodu; Bez problemu porównuje przedmioty pod względem wyróżnionej cechy; </w:t>
      </w:r>
      <w:r>
        <w:rPr>
          <w:rFonts w:cs="Times New Roman" w:ascii="Times New Roman" w:hAnsi="Times New Roman"/>
          <w:b w:val="false"/>
          <w:bCs w:val="false"/>
          <w:i w:val="false"/>
          <w:iCs w:val="false"/>
          <w:sz w:val="24"/>
          <w:szCs w:val="24"/>
        </w:rPr>
        <w:t xml:space="preserve">Sprawnie posługuje się pojęciami </w:t>
      </w:r>
      <w:r>
        <w:rPr>
          <w:rFonts w:cs="Times New Roman" w:ascii="Times New Roman" w:hAnsi="Times New Roman"/>
          <w:b w:val="false"/>
          <w:bCs w:val="false"/>
          <w:i/>
          <w:iCs w:val="false"/>
          <w:sz w:val="24"/>
          <w:szCs w:val="24"/>
        </w:rPr>
        <w:t>pion</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val="false"/>
          <w:sz w:val="24"/>
          <w:szCs w:val="24"/>
        </w:rPr>
        <w:t>poziom</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val="false"/>
          <w:sz w:val="24"/>
          <w:szCs w:val="24"/>
        </w:rPr>
        <w:t>skos</w:t>
      </w:r>
      <w:r>
        <w:rPr>
          <w:rFonts w:cs="Times New Roman" w:ascii="Times New Roman" w:hAnsi="Times New Roman"/>
          <w:b w:val="false"/>
          <w:bCs w:val="false"/>
          <w:i w:val="false"/>
          <w:iCs w:val="false"/>
          <w:sz w:val="24"/>
          <w:szCs w:val="24"/>
        </w:rPr>
        <w:t>.</w:t>
      </w:r>
    </w:p>
    <w:p>
      <w:pPr>
        <w:pStyle w:val="Normal"/>
        <w:ind w:hanging="0"/>
        <w:jc w:val="both"/>
        <w:rPr>
          <w:rFonts w:ascii="Times New Roman" w:hAnsi="Times New Roman"/>
        </w:rPr>
      </w:pPr>
      <w:r>
        <w:rPr>
          <w:rFonts w:cs="Times New Roman" w:ascii="Times New Roman" w:hAnsi="Times New Roman"/>
          <w:b/>
          <w:i w:val="false"/>
          <w:iCs w:val="false"/>
          <w:sz w:val="24"/>
          <w:szCs w:val="24"/>
        </w:rPr>
        <w:t xml:space="preserve">dobry: </w:t>
      </w:r>
      <w:r>
        <w:rPr>
          <w:rFonts w:cs="Times New Roman" w:ascii="Times New Roman" w:hAnsi="Times New Roman"/>
          <w:b w:val="false"/>
          <w:bCs w:val="false"/>
          <w:i w:val="false"/>
          <w:iCs w:val="false"/>
          <w:sz w:val="24"/>
          <w:szCs w:val="24"/>
        </w:rPr>
        <w:t xml:space="preserve">Najczęściej poprawnie określa i prezentuje wzajemne położenie przedmiotów na płaszczyźnie i w przestrzeni; </w:t>
      </w:r>
      <w:r>
        <w:rPr>
          <w:rFonts w:ascii="Times New Roman" w:hAnsi="Times New Roman"/>
          <w:sz w:val="24"/>
          <w:szCs w:val="24"/>
        </w:rPr>
        <w:t>Najczęściej poprawnie określa położenie przedmiotu na prawo/na lewo od osoby widzianej z przodu; Najczęściej poprawnie porównuje przedmioty pod względem wyróżnionej cechy;</w:t>
      </w:r>
      <w:r>
        <w:rPr>
          <w:rFonts w:cs="Times New Roman" w:ascii="Times New Roman" w:hAnsi="Times New Roman"/>
          <w:b/>
          <w:i w:val="false"/>
          <w:iCs w:val="false"/>
          <w:sz w:val="24"/>
          <w:szCs w:val="24"/>
        </w:rPr>
        <w:t xml:space="preserve"> </w:t>
      </w:r>
      <w:r>
        <w:rPr>
          <w:rFonts w:cs="Times New Roman" w:ascii="Times New Roman" w:hAnsi="Times New Roman"/>
          <w:b w:val="false"/>
          <w:bCs w:val="false"/>
          <w:i w:val="false"/>
          <w:iCs w:val="false"/>
          <w:sz w:val="24"/>
          <w:szCs w:val="24"/>
        </w:rPr>
        <w:t xml:space="preserve">Dość sprawnie posługuje się pojęciami </w:t>
      </w:r>
      <w:r>
        <w:rPr>
          <w:rFonts w:cs="Times New Roman" w:ascii="Times New Roman" w:hAnsi="Times New Roman"/>
          <w:b w:val="false"/>
          <w:bCs w:val="false"/>
          <w:i/>
          <w:iCs w:val="false"/>
          <w:sz w:val="24"/>
          <w:szCs w:val="24"/>
        </w:rPr>
        <w:t>pion</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val="false"/>
          <w:sz w:val="24"/>
          <w:szCs w:val="24"/>
        </w:rPr>
        <w:t>poziom</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val="false"/>
          <w:sz w:val="24"/>
          <w:szCs w:val="24"/>
        </w:rPr>
        <w:t>skos</w:t>
      </w:r>
      <w:r>
        <w:rPr>
          <w:rFonts w:cs="Times New Roman" w:ascii="Times New Roman" w:hAnsi="Times New Roman"/>
          <w:b/>
          <w:i w:val="false"/>
          <w:iCs w:val="false"/>
          <w:sz w:val="24"/>
          <w:szCs w:val="24"/>
        </w:rPr>
        <w:t>.</w:t>
      </w:r>
    </w:p>
    <w:p>
      <w:pPr>
        <w:pStyle w:val="Normal"/>
        <w:ind w:hanging="0"/>
        <w:jc w:val="both"/>
        <w:rPr>
          <w:rFonts w:ascii="Times New Roman" w:hAnsi="Times New Roman"/>
        </w:rPr>
      </w:pPr>
      <w:r>
        <w:rPr>
          <w:rFonts w:cs="Times New Roman" w:ascii="Times New Roman" w:hAnsi="Times New Roman"/>
          <w:b/>
          <w:i w:val="false"/>
          <w:iCs w:val="false"/>
          <w:sz w:val="24"/>
          <w:szCs w:val="24"/>
        </w:rPr>
        <w:t xml:space="preserve">dostateczny:  </w:t>
      </w:r>
      <w:r>
        <w:rPr>
          <w:rFonts w:cs="Times New Roman" w:ascii="Times New Roman" w:hAnsi="Times New Roman"/>
          <w:b w:val="false"/>
          <w:bCs w:val="false"/>
          <w:i w:val="false"/>
          <w:iCs w:val="false"/>
          <w:sz w:val="24"/>
          <w:szCs w:val="24"/>
        </w:rPr>
        <w:t xml:space="preserve">Z niewielką pomocą określa i prezentuje wzajemne położenie przedmiotów na płaszczyźnie i w przestrzeni; Z niewielką pomocą określa położenie przedmiotu na prawo/ na lewo od osoby widzianej z przodu; Ma czasem problemy z porównaniem przedmiotów pod względem wyróżnionej cechy; Czasem niewłaściwie posługuje się pojęciami </w:t>
      </w:r>
      <w:r>
        <w:rPr>
          <w:rFonts w:cs="Times New Roman" w:ascii="Times New Roman" w:hAnsi="Times New Roman"/>
          <w:b w:val="false"/>
          <w:bCs w:val="false"/>
          <w:i/>
          <w:iCs w:val="false"/>
          <w:sz w:val="24"/>
          <w:szCs w:val="24"/>
        </w:rPr>
        <w:t>pion</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val="false"/>
          <w:sz w:val="24"/>
          <w:szCs w:val="24"/>
        </w:rPr>
        <w:t>poziom</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val="false"/>
          <w:sz w:val="24"/>
          <w:szCs w:val="24"/>
        </w:rPr>
        <w:t>skos</w:t>
      </w:r>
      <w:r>
        <w:rPr>
          <w:rFonts w:cs="Times New Roman" w:ascii="Times New Roman" w:hAnsi="Times New Roman"/>
          <w:b w:val="false"/>
          <w:bCs w:val="false"/>
          <w:i w:val="false"/>
          <w:iCs w:val="false"/>
          <w:sz w:val="24"/>
          <w:szCs w:val="24"/>
        </w:rPr>
        <w:t>.</w:t>
      </w:r>
    </w:p>
    <w:p>
      <w:pPr>
        <w:pStyle w:val="Normal"/>
        <w:ind w:hanging="0"/>
        <w:jc w:val="both"/>
        <w:rPr>
          <w:rFonts w:ascii="Times New Roman" w:hAnsi="Times New Roman"/>
        </w:rPr>
      </w:pPr>
      <w:r>
        <w:rPr>
          <w:rFonts w:cs="Times New Roman" w:ascii="Times New Roman" w:hAnsi="Times New Roman"/>
          <w:b/>
          <w:i w:val="false"/>
          <w:iCs w:val="false"/>
          <w:sz w:val="24"/>
          <w:szCs w:val="24"/>
        </w:rPr>
        <w:t xml:space="preserve">dopuszczający: </w:t>
      </w:r>
      <w:r>
        <w:rPr>
          <w:rFonts w:cs="Times New Roman" w:ascii="Times New Roman" w:hAnsi="Times New Roman"/>
          <w:b w:val="false"/>
          <w:bCs w:val="false"/>
          <w:i w:val="false"/>
          <w:iCs w:val="false"/>
          <w:sz w:val="24"/>
          <w:szCs w:val="24"/>
        </w:rPr>
        <w:t xml:space="preserve">Potrzebuje dużej pomocy, określając wzajemne położenie przedmiotów na płaszczyźnie i w przestrzeni; Tylko z pomocą określa położenie przedmiotu na prawo/ na lewo od osoby widzianej z przodu; Ma problemy z porównaniem przedmiotów pod względem wyróżnionej cechy; Ma problem z użyciem pojęć </w:t>
      </w:r>
      <w:r>
        <w:rPr>
          <w:rFonts w:cs="Times New Roman" w:ascii="Times New Roman" w:hAnsi="Times New Roman"/>
          <w:b w:val="false"/>
          <w:bCs w:val="false"/>
          <w:i/>
          <w:iCs w:val="false"/>
          <w:sz w:val="24"/>
          <w:szCs w:val="24"/>
        </w:rPr>
        <w:t>pion</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val="false"/>
          <w:sz w:val="24"/>
          <w:szCs w:val="24"/>
        </w:rPr>
        <w:t>poziom</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val="false"/>
          <w:sz w:val="24"/>
          <w:szCs w:val="24"/>
        </w:rPr>
        <w:t>skos</w:t>
      </w:r>
      <w:r>
        <w:rPr>
          <w:rFonts w:cs="Times New Roman" w:ascii="Times New Roman" w:hAnsi="Times New Roman"/>
          <w:b w:val="false"/>
          <w:bCs w:val="false"/>
          <w:i w:val="false"/>
          <w:iCs w:val="false"/>
          <w:sz w:val="24"/>
          <w:szCs w:val="24"/>
        </w:rPr>
        <w:t>.</w:t>
      </w:r>
    </w:p>
    <w:p>
      <w:pPr>
        <w:pStyle w:val="Normal"/>
        <w:ind w:hanging="0"/>
        <w:jc w:val="both"/>
        <w:rPr>
          <w:rFonts w:ascii="Times New Roman" w:hAnsi="Times New Roman"/>
        </w:rPr>
      </w:pPr>
      <w:r>
        <w:rPr>
          <w:rFonts w:cs="Times New Roman" w:ascii="Times New Roman" w:hAnsi="Times New Roman"/>
          <w:b/>
          <w:i w:val="false"/>
          <w:iCs w:val="false"/>
          <w:sz w:val="24"/>
          <w:szCs w:val="24"/>
        </w:rPr>
        <w:t>5. Rozumienie pojęć geometrycznych</w:t>
      </w:r>
    </w:p>
    <w:p>
      <w:pPr>
        <w:pStyle w:val="Normal"/>
        <w:ind w:hanging="0"/>
        <w:jc w:val="both"/>
        <w:rPr>
          <w:rFonts w:ascii="Times New Roman" w:hAnsi="Times New Roman"/>
        </w:rPr>
      </w:pPr>
      <w:r>
        <w:rPr>
          <w:rFonts w:cs="Times New Roman" w:ascii="Times New Roman" w:hAnsi="Times New Roman"/>
          <w:b/>
          <w:i w:val="false"/>
          <w:iCs w:val="false"/>
          <w:sz w:val="24"/>
          <w:szCs w:val="24"/>
        </w:rPr>
        <w:t>celujący:</w:t>
      </w:r>
      <w:r>
        <w:rPr>
          <w:rFonts w:cs="Times New Roman" w:ascii="Times New Roman" w:hAnsi="Times New Roman"/>
          <w:b w:val="false"/>
          <w:bCs w:val="false"/>
          <w:i w:val="false"/>
          <w:iCs w:val="false"/>
          <w:sz w:val="24"/>
          <w:szCs w:val="24"/>
        </w:rPr>
        <w:t xml:space="preserve"> Bezbłędnie rozpoznaje – w naturalnym otoczeniu i na rysunkach – figury geometryczne: prostokąt, kwadrat, trójkąt, koło; wyodrębnia te figury spośród innych figur; kreśli przy linijce linie proste, rysuje odręcznie prostokąty (w tym kwadraty), wykorzystując sieć kwadratową;</w:t>
      </w:r>
      <w:r>
        <w:rPr>
          <w:rFonts w:ascii="Times New Roman" w:hAnsi="Times New Roman"/>
          <w:sz w:val="24"/>
          <w:szCs w:val="24"/>
        </w:rPr>
        <w:t xml:space="preserve"> Poprawnie mierzy długości odcinków, podaje wynik pomiaru, posługując się jednostką długości </w:t>
      </w:r>
      <w:r>
        <w:rPr>
          <w:rFonts w:ascii="Times New Roman" w:hAnsi="Times New Roman"/>
          <w:i/>
          <w:sz w:val="24"/>
          <w:szCs w:val="24"/>
        </w:rPr>
        <w:t xml:space="preserve">centymetr; </w:t>
      </w:r>
      <w:r>
        <w:rPr>
          <w:rFonts w:cs="Times New Roman" w:ascii="Times New Roman" w:hAnsi="Times New Roman"/>
          <w:b w:val="false"/>
          <w:bCs w:val="false"/>
          <w:i w:val="false"/>
          <w:iCs w:val="false"/>
          <w:sz w:val="24"/>
          <w:szCs w:val="24"/>
        </w:rPr>
        <w:t xml:space="preserve">Bezbłędnie dostrzega symetrię w środowisku przyrodniczym, w sztuce użytkowej i innych wytworach człowieka obecnych w otoczeniu. </w:t>
      </w:r>
    </w:p>
    <w:p>
      <w:pPr>
        <w:pStyle w:val="Normal"/>
        <w:ind w:hanging="0"/>
        <w:jc w:val="both"/>
        <w:rPr>
          <w:rFonts w:ascii="Times New Roman" w:hAnsi="Times New Roman"/>
        </w:rPr>
      </w:pPr>
      <w:r>
        <w:rPr>
          <w:rFonts w:cs="Times New Roman" w:ascii="Times New Roman" w:hAnsi="Times New Roman"/>
          <w:b/>
          <w:i w:val="false"/>
          <w:iCs w:val="false"/>
          <w:sz w:val="24"/>
          <w:szCs w:val="24"/>
        </w:rPr>
        <w:t xml:space="preserve">bardzo dobry: </w:t>
      </w:r>
      <w:r>
        <w:rPr>
          <w:rFonts w:cs="Times New Roman" w:ascii="Times New Roman" w:hAnsi="Times New Roman"/>
          <w:b w:val="false"/>
          <w:bCs w:val="false"/>
          <w:i w:val="false"/>
          <w:iCs w:val="false"/>
          <w:sz w:val="24"/>
          <w:szCs w:val="24"/>
        </w:rPr>
        <w:t xml:space="preserve">Bezbłędnie rozpoznaje – w naturalnym otoczeniu i na rysunkach – figury geometryczne: prostokąt, kwadrat, trójkąt, koło; wyodrębnia te figury spośród innych figur; kreśli przy linijce linie proste, rysuje odręcznie prostokąty (w tym kwadraty), wykorzystując sieć kwadratową; </w:t>
      </w:r>
      <w:r>
        <w:rPr>
          <w:rFonts w:ascii="Times New Roman" w:hAnsi="Times New Roman"/>
          <w:sz w:val="24"/>
          <w:szCs w:val="24"/>
        </w:rPr>
        <w:t xml:space="preserve">Poprawnie mierzy długości odcinków, podaje wynik pomiaru, posługując się jednostką długości </w:t>
      </w:r>
      <w:r>
        <w:rPr>
          <w:rFonts w:ascii="Times New Roman" w:hAnsi="Times New Roman"/>
          <w:i/>
          <w:sz w:val="24"/>
          <w:szCs w:val="24"/>
        </w:rPr>
        <w:t xml:space="preserve">centymetr; </w:t>
      </w:r>
      <w:r>
        <w:rPr>
          <w:rFonts w:cs="Times New Roman" w:ascii="Times New Roman" w:hAnsi="Times New Roman"/>
          <w:b w:val="false"/>
          <w:bCs w:val="false"/>
          <w:i w:val="false"/>
          <w:iCs w:val="false"/>
          <w:sz w:val="24"/>
          <w:szCs w:val="24"/>
        </w:rPr>
        <w:t>Bezbłędnie dostrzega symetrię w środowisku przyrodniczym, w sztuce użytkowej               i innych wytworach człowieka obecnych w otoczeniu.</w:t>
      </w:r>
    </w:p>
    <w:p>
      <w:pPr>
        <w:pStyle w:val="Normal"/>
        <w:ind w:hanging="0"/>
        <w:jc w:val="both"/>
        <w:rPr>
          <w:rFonts w:ascii="Times New Roman" w:hAnsi="Times New Roman"/>
        </w:rPr>
      </w:pPr>
      <w:r>
        <w:rPr>
          <w:rFonts w:cs="Times New Roman" w:ascii="Times New Roman" w:hAnsi="Times New Roman"/>
          <w:b/>
          <w:i w:val="false"/>
          <w:iCs w:val="false"/>
          <w:sz w:val="24"/>
          <w:szCs w:val="24"/>
        </w:rPr>
        <w:t xml:space="preserve">dobry: </w:t>
      </w:r>
      <w:r>
        <w:rPr>
          <w:rFonts w:cs="Times New Roman" w:ascii="Times New Roman" w:hAnsi="Times New Roman"/>
          <w:b w:val="false"/>
          <w:bCs w:val="false"/>
          <w:i w:val="false"/>
          <w:iCs w:val="false"/>
          <w:sz w:val="24"/>
          <w:szCs w:val="24"/>
        </w:rPr>
        <w:t xml:space="preserve">Najczęściej poprawnie rozpoznaje – w naturalnym otoczeniu i na rysunkach – figury geometryczne: prostokąt, kwadrat, trójkąt, koło; wyodrębnia te figury spośród innych figur; kreśli przy linijce linie proste, rysuje odręcznie prostokąty (w tym kwadraty), wykorzystując sieć kwadratową; Najczęściej poprawnie mierzy długości odcinków, podaje wynik pomiaru, posługując się jednostką długości </w:t>
      </w:r>
      <w:r>
        <w:rPr>
          <w:rFonts w:cs="Times New Roman" w:ascii="Times New Roman" w:hAnsi="Times New Roman"/>
          <w:b w:val="false"/>
          <w:bCs w:val="false"/>
          <w:i/>
          <w:iCs w:val="false"/>
          <w:sz w:val="24"/>
          <w:szCs w:val="24"/>
        </w:rPr>
        <w:t xml:space="preserve">centymetr; </w:t>
      </w:r>
      <w:r>
        <w:rPr>
          <w:rFonts w:cs="Times New Roman" w:ascii="Times New Roman" w:hAnsi="Times New Roman"/>
          <w:b w:val="false"/>
          <w:bCs w:val="false"/>
          <w:i w:val="false"/>
          <w:iCs w:val="false"/>
          <w:sz w:val="24"/>
          <w:szCs w:val="24"/>
        </w:rPr>
        <w:t>Najczęściej bezbłędnie dostrzega symetrię w środowisku przyrodniczym,                w sztuce użytkowej i innych wytworach człowieka obecnych w otoczeniu.</w:t>
      </w:r>
    </w:p>
    <w:p>
      <w:pPr>
        <w:pStyle w:val="Normal"/>
        <w:ind w:hanging="0"/>
        <w:jc w:val="both"/>
        <w:rPr>
          <w:rFonts w:ascii="Times New Roman" w:hAnsi="Times New Roman"/>
        </w:rPr>
      </w:pPr>
      <w:r>
        <w:rPr>
          <w:rFonts w:cs="Times New Roman" w:ascii="Times New Roman" w:hAnsi="Times New Roman"/>
          <w:b/>
          <w:i w:val="false"/>
          <w:iCs w:val="false"/>
          <w:sz w:val="24"/>
          <w:szCs w:val="24"/>
        </w:rPr>
        <w:t xml:space="preserve">dostateczny: </w:t>
      </w:r>
      <w:r>
        <w:rPr>
          <w:rFonts w:cs="Times New Roman" w:ascii="Times New Roman" w:hAnsi="Times New Roman"/>
          <w:b w:val="false"/>
          <w:bCs w:val="false"/>
          <w:i w:val="false"/>
          <w:iCs w:val="false"/>
          <w:sz w:val="24"/>
          <w:szCs w:val="24"/>
        </w:rPr>
        <w:t xml:space="preserve">Nie zawsze poprawnie rozpoznaje – w naturalnym otoczeniu i na rysunkach – figury geometryczne: prostokąt, kwadrat, trójkąt, koło; wyodrębnia te figury spośród innych figur; kreśli przy linijce linie proste, rysuje odręcznie prostokąty (w tym kwadraty), wykorzystując sieć kwadratową; Nie zawsze poprawnie mierzy długości odcinków, podaje wynik pomiaru, posługując się jednostką długości </w:t>
      </w:r>
      <w:r>
        <w:rPr>
          <w:rFonts w:cs="Times New Roman" w:ascii="Times New Roman" w:hAnsi="Times New Roman"/>
          <w:b w:val="false"/>
          <w:bCs w:val="false"/>
          <w:i/>
          <w:iCs w:val="false"/>
          <w:sz w:val="24"/>
          <w:szCs w:val="24"/>
        </w:rPr>
        <w:t xml:space="preserve">centymetr; </w:t>
      </w:r>
      <w:r>
        <w:rPr>
          <w:rFonts w:cs="Times New Roman" w:ascii="Times New Roman" w:hAnsi="Times New Roman"/>
          <w:b w:val="false"/>
          <w:bCs w:val="false"/>
          <w:i w:val="false"/>
          <w:iCs w:val="false"/>
          <w:sz w:val="24"/>
          <w:szCs w:val="24"/>
        </w:rPr>
        <w:t>Nie zawsze dostrzega symetrię w środowisku przyrodniczym,                      w sztuce użytkowej i innych wytworach człowieka obecnych w otoczeniu.</w:t>
      </w:r>
    </w:p>
    <w:p>
      <w:pPr>
        <w:pStyle w:val="Normal"/>
        <w:ind w:hanging="0"/>
        <w:jc w:val="both"/>
        <w:rPr>
          <w:rFonts w:ascii="Times New Roman" w:hAnsi="Times New Roman"/>
        </w:rPr>
      </w:pPr>
      <w:r>
        <w:rPr>
          <w:rFonts w:cs="Times New Roman" w:ascii="Times New Roman" w:hAnsi="Times New Roman"/>
          <w:b/>
          <w:i w:val="false"/>
          <w:iCs w:val="false"/>
          <w:sz w:val="24"/>
          <w:szCs w:val="24"/>
        </w:rPr>
        <w:t xml:space="preserve">dopuszczający: </w:t>
      </w:r>
      <w:r>
        <w:rPr>
          <w:rFonts w:cs="Times New Roman" w:ascii="Times New Roman" w:hAnsi="Times New Roman"/>
          <w:b w:val="false"/>
          <w:bCs w:val="false"/>
          <w:i w:val="false"/>
          <w:iCs w:val="false"/>
          <w:sz w:val="24"/>
          <w:szCs w:val="24"/>
        </w:rPr>
        <w:t>Ma problem z rozpoznaniem – w naturalnym otoczeniu i na rysunkach – figur geometrycznych: prostokątów, kwadratów, trójkątów, kół; wyodrębnianiem tych figury spośród innych figur; kreśleniem przy linijce linii prostych, rysowaniem odręcznie prostokątów (w tym kwadratów) z wykorzystaniem sieci kwadratowej;</w:t>
      </w:r>
      <w:r>
        <w:rPr>
          <w:rFonts w:ascii="Times New Roman" w:hAnsi="Times New Roman"/>
          <w:b w:val="false"/>
          <w:bCs w:val="false"/>
          <w:sz w:val="24"/>
          <w:szCs w:val="24"/>
        </w:rPr>
        <w:t xml:space="preserve"> Z pomocą mierzy długości odcinków, podaje wynik pomiaru, posługując się jednostką długości </w:t>
      </w:r>
      <w:r>
        <w:rPr>
          <w:rFonts w:ascii="Times New Roman" w:hAnsi="Times New Roman"/>
          <w:b w:val="false"/>
          <w:bCs w:val="false"/>
          <w:i/>
          <w:sz w:val="24"/>
          <w:szCs w:val="24"/>
        </w:rPr>
        <w:t xml:space="preserve">centymetr; </w:t>
      </w:r>
      <w:r>
        <w:rPr>
          <w:rFonts w:cs="Times New Roman" w:ascii="Times New Roman" w:hAnsi="Times New Roman"/>
          <w:b w:val="false"/>
          <w:bCs w:val="false"/>
          <w:i w:val="false"/>
          <w:iCs w:val="false"/>
          <w:sz w:val="24"/>
          <w:szCs w:val="24"/>
        </w:rPr>
        <w:t>Ma problem z dostrzeganiem symetrii w środowisku przyrodniczym, w sztuce użytkowej i innych wytworach człowieka obecnych w otoczeniu.</w:t>
      </w:r>
    </w:p>
    <w:p>
      <w:pPr>
        <w:pStyle w:val="Normal"/>
        <w:ind w:hanging="0"/>
        <w:jc w:val="both"/>
        <w:rPr>
          <w:rFonts w:ascii="Times New Roman" w:hAnsi="Times New Roman"/>
        </w:rPr>
      </w:pPr>
      <w:r>
        <w:rPr>
          <w:rFonts w:cs="Times New Roman" w:ascii="Times New Roman" w:hAnsi="Times New Roman"/>
          <w:sz w:val="24"/>
          <w:szCs w:val="24"/>
        </w:rPr>
      </w:r>
    </w:p>
    <w:p>
      <w:pPr>
        <w:pStyle w:val="ListParagraph"/>
        <w:numPr>
          <w:ilvl w:val="0"/>
          <w:numId w:val="4"/>
        </w:numPr>
        <w:spacing w:lineRule="auto" w:line="276" w:before="0" w:after="200"/>
        <w:contextualSpacing/>
        <w:rPr>
          <w:rFonts w:ascii="Times New Roman" w:hAnsi="Times New Roman"/>
        </w:rPr>
      </w:pPr>
      <w:r>
        <w:rPr>
          <w:rFonts w:cs="Times New Roman" w:ascii="Times New Roman" w:hAnsi="Times New Roman"/>
          <w:b/>
          <w:sz w:val="28"/>
          <w:szCs w:val="28"/>
        </w:rPr>
        <w:t>Edukacja przyrodnicza</w:t>
      </w:r>
    </w:p>
    <w:p>
      <w:pPr>
        <w:pStyle w:val="Normal"/>
        <w:jc w:val="both"/>
        <w:rPr>
          <w:rFonts w:ascii="Times New Roman" w:hAnsi="Times New Roman"/>
        </w:rPr>
      </w:pPr>
      <w:r>
        <w:rPr>
          <w:rFonts w:cs="Times New Roman" w:ascii="Times New Roman" w:hAnsi="Times New Roman"/>
          <w:b/>
          <w:sz w:val="24"/>
          <w:szCs w:val="24"/>
        </w:rPr>
        <w:t>celujący:</w:t>
      </w:r>
      <w:r>
        <w:rPr>
          <w:rFonts w:cs="Times New Roman" w:ascii="Times New Roman" w:hAnsi="Times New Roman"/>
          <w:sz w:val="24"/>
          <w:szCs w:val="24"/>
        </w:rPr>
        <w:t xml:space="preserve"> samodzielnie i sprawnie rozpoznaje i wymienia wszystkie poznane gatunki roślin  i zwierząt, rozumie konieczność ochrony przyrody, zna znaczenie pojęć związanych z ekologią, zna sposoby przystosowania zwierząt do poszczególnych pór roku, wie jaki pożytek przynoszą zwierzęta środowisku</w:t>
      </w:r>
      <w:r>
        <w:rPr>
          <w:rFonts w:cs="Times New Roman" w:ascii="Times New Roman" w:hAnsi="Times New Roman"/>
          <w:b/>
          <w:sz w:val="24"/>
          <w:szCs w:val="24"/>
        </w:rPr>
        <w:t xml:space="preserve">, </w:t>
      </w:r>
      <w:r>
        <w:rPr>
          <w:rFonts w:cs="Times New Roman" w:ascii="Times New Roman" w:hAnsi="Times New Roman"/>
          <w:sz w:val="24"/>
          <w:szCs w:val="24"/>
        </w:rPr>
        <w:t>samodzielnie prowadzi proste obserwacje i doświadczenia  oraz wyciąga wnioski, zawsze, chętnie pomaga i okazuje szacunek innym ludziom , zawsze dba o  zdrowie                  i bezpieczeństwo swoje i innych ludzi, pamięta numery telefonów alarmowych, zna zasady bezpiecznego poruszania się w ruchu drogowym, przestrzega zasad higieny</w:t>
      </w:r>
    </w:p>
    <w:p>
      <w:pPr>
        <w:pStyle w:val="Normal"/>
        <w:jc w:val="both"/>
        <w:rPr>
          <w:rFonts w:ascii="Times New Roman" w:hAnsi="Times New Roman"/>
        </w:rPr>
      </w:pPr>
      <w:r>
        <w:rPr>
          <w:rFonts w:cs="Times New Roman" w:ascii="Times New Roman" w:hAnsi="Times New Roman"/>
          <w:b/>
          <w:sz w:val="24"/>
          <w:szCs w:val="24"/>
        </w:rPr>
        <w:t>bardzo dobry:</w:t>
      </w:r>
      <w:r>
        <w:rPr>
          <w:rFonts w:cs="Times New Roman" w:ascii="Times New Roman" w:hAnsi="Times New Roman"/>
          <w:sz w:val="24"/>
          <w:szCs w:val="24"/>
        </w:rPr>
        <w:t xml:space="preserve"> rozpoznaje i wymienia  poznane gatunki roślin i zwierząt, rozumie konieczność ochrony przyrody, zna znaczenie pojęć związanych z ekologią, zna sposoby przystosowania zwierząt do poszczególnych pór roku, wie, jaki pożytek przynoszą zwierzęta środowisku</w:t>
      </w:r>
      <w:r>
        <w:rPr>
          <w:rFonts w:cs="Times New Roman" w:ascii="Times New Roman" w:hAnsi="Times New Roman"/>
          <w:b/>
          <w:sz w:val="24"/>
          <w:szCs w:val="24"/>
        </w:rPr>
        <w:t xml:space="preserve">, </w:t>
      </w:r>
      <w:r>
        <w:rPr>
          <w:rFonts w:cs="Times New Roman" w:ascii="Times New Roman" w:hAnsi="Times New Roman"/>
          <w:sz w:val="24"/>
          <w:szCs w:val="24"/>
        </w:rPr>
        <w:t>samodzielnie prowadzi proste obserwacje                                i doświadczenia  oraz wyciąga wnioski, chętnie pomaga i okazuje szacunek innym ludziom,  zawsze dba o  zdrowie i bezpieczeństwo swoje i innych ludzi, pamięta numery telefonów alarmowych bezpiecznego poruszania się w ruchu drogowym, przestrzega zasad higieny,</w:t>
      </w:r>
    </w:p>
    <w:p>
      <w:pPr>
        <w:pStyle w:val="Normal"/>
        <w:jc w:val="both"/>
        <w:rPr>
          <w:rFonts w:ascii="Times New Roman" w:hAnsi="Times New Roman"/>
        </w:rPr>
      </w:pPr>
      <w:r>
        <w:rPr>
          <w:rFonts w:cs="Times New Roman" w:ascii="Times New Roman" w:hAnsi="Times New Roman"/>
          <w:b/>
          <w:sz w:val="24"/>
          <w:szCs w:val="24"/>
        </w:rPr>
        <w:t xml:space="preserve">dobry: </w:t>
      </w:r>
      <w:r>
        <w:rPr>
          <w:rFonts w:cs="Times New Roman" w:ascii="Times New Roman" w:hAnsi="Times New Roman"/>
          <w:sz w:val="24"/>
          <w:szCs w:val="24"/>
        </w:rPr>
        <w:t>orientuje się wśród  poznanych  gatunków roślin i zwierząt, w miarę zna sposoby przystosowania się zwierząt do poszczególnych pór roku, rozumie konieczność ochrony przyrody, z pomocą wyjaśnia pojęcia związane z ekologią, z pomocą  prowadzi proste obserwacje i doświadczenia, zna większość poznanych zasad bezpiecznego poruszania się po drogach, czasami myli numery telefonów alarmowych, na ogół przestrzega zasad higieny</w:t>
      </w:r>
    </w:p>
    <w:p>
      <w:pPr>
        <w:pStyle w:val="Normal"/>
        <w:jc w:val="both"/>
        <w:rPr>
          <w:rFonts w:ascii="Times New Roman" w:hAnsi="Times New Roman"/>
        </w:rPr>
      </w:pPr>
      <w:r>
        <w:rPr>
          <w:rFonts w:cs="Times New Roman" w:ascii="Times New Roman" w:hAnsi="Times New Roman"/>
          <w:b/>
          <w:sz w:val="24"/>
          <w:szCs w:val="24"/>
        </w:rPr>
        <w:t>dostateczny:</w:t>
      </w:r>
      <w:r>
        <w:rPr>
          <w:rFonts w:cs="Times New Roman" w:ascii="Times New Roman" w:hAnsi="Times New Roman"/>
          <w:sz w:val="24"/>
          <w:szCs w:val="24"/>
        </w:rPr>
        <w:t xml:space="preserve"> ma podstawowe wiadomości o wybranych  gatunkach  roślin i zwierząt, niedokładnie rozumie konieczność ochrony przyrody, potrafi wymienić tylko niektóre zasady bezpiecznego poruszania się po drogach, nie zawsze dokładnie pamięta numery telefonów alarmowych, nie zawsze przestrzega zasad higieny</w:t>
      </w:r>
    </w:p>
    <w:p>
      <w:pPr>
        <w:pStyle w:val="Normal"/>
        <w:ind w:hanging="0"/>
        <w:jc w:val="both"/>
        <w:rPr>
          <w:rFonts w:ascii="Times New Roman" w:hAnsi="Times New Roman"/>
        </w:rPr>
      </w:pPr>
      <w:r>
        <w:rPr>
          <w:rFonts w:cs="Times New Roman" w:ascii="Times New Roman" w:hAnsi="Times New Roman"/>
          <w:b/>
          <w:sz w:val="24"/>
          <w:szCs w:val="24"/>
        </w:rPr>
        <w:t xml:space="preserve">dopuszczający: </w:t>
      </w:r>
      <w:r>
        <w:rPr>
          <w:rFonts w:cs="Times New Roman" w:ascii="Times New Roman" w:hAnsi="Times New Roman"/>
          <w:sz w:val="24"/>
          <w:szCs w:val="24"/>
        </w:rPr>
        <w:t>tylko z pomocą wymienia poznane gatunki roślin i zwierząt,  niedokładnie rozumie konieczność ochrony przyrody, z pomocą wymienia zasady bezpiecznego poruszania się po drogach, nie potrafi prawidłowo zachować się w sytuacji zagrożenia, nie opanował dokładnie numerów telefonów alarmowych, zwykle nie dba o higienę i porządek wokół siebie</w:t>
      </w:r>
    </w:p>
    <w:p>
      <w:pPr>
        <w:pStyle w:val="Normal"/>
        <w:ind w:hanging="0"/>
        <w:jc w:val="both"/>
        <w:rPr>
          <w:rFonts w:ascii="Times New Roman" w:hAnsi="Times New Roman"/>
        </w:rPr>
      </w:pPr>
      <w:r>
        <w:rPr/>
      </w:r>
    </w:p>
    <w:p>
      <w:pPr>
        <w:pStyle w:val="ListParagraph"/>
        <w:numPr>
          <w:ilvl w:val="0"/>
          <w:numId w:val="4"/>
        </w:numPr>
        <w:spacing w:lineRule="auto" w:line="276" w:before="0" w:after="200"/>
        <w:contextualSpacing/>
        <w:rPr>
          <w:rFonts w:ascii="Times New Roman" w:hAnsi="Times New Roman"/>
        </w:rPr>
      </w:pPr>
      <w:r>
        <w:rPr>
          <w:rFonts w:cs="Times New Roman" w:ascii="Times New Roman" w:hAnsi="Times New Roman"/>
          <w:b/>
          <w:sz w:val="28"/>
          <w:szCs w:val="28"/>
        </w:rPr>
        <w:t>Edukacja plastyczna i edukacja techniczna</w:t>
      </w:r>
    </w:p>
    <w:p>
      <w:pPr>
        <w:pStyle w:val="Normal"/>
        <w:jc w:val="both"/>
        <w:rPr>
          <w:rFonts w:ascii="Times New Roman" w:hAnsi="Times New Roman"/>
        </w:rPr>
      </w:pPr>
      <w:r>
        <w:rPr>
          <w:rFonts w:cs="Times New Roman" w:ascii="Times New Roman" w:hAnsi="Times New Roman"/>
          <w:b/>
          <w:sz w:val="24"/>
          <w:szCs w:val="24"/>
        </w:rPr>
        <w:t xml:space="preserve">celujący: </w:t>
      </w:r>
      <w:r>
        <w:rPr>
          <w:rFonts w:cs="Times New Roman" w:ascii="Times New Roman" w:hAnsi="Times New Roman"/>
          <w:sz w:val="24"/>
          <w:szCs w:val="24"/>
        </w:rPr>
        <w:t>prace plastyczno- techniczne wykonuje bardzo chętnie z zaangażowaniem, poszukuje oryginalnych rozwiązań, prace są bogate w szczegóły, dba                             o estetykę wykonania, potrafi samodzielnie zorganizować swój  warsztat prac</w:t>
      </w:r>
    </w:p>
    <w:p>
      <w:pPr>
        <w:pStyle w:val="Normal"/>
        <w:tabs>
          <w:tab w:val="clear" w:pos="720"/>
          <w:tab w:val="left" w:pos="7605" w:leader="none"/>
        </w:tabs>
        <w:jc w:val="both"/>
        <w:rPr>
          <w:rFonts w:ascii="Times New Roman" w:hAnsi="Times New Roman"/>
        </w:rPr>
      </w:pPr>
      <w:r>
        <w:rPr>
          <w:rFonts w:cs="Times New Roman" w:ascii="Times New Roman" w:hAnsi="Times New Roman"/>
          <w:b/>
          <w:sz w:val="24"/>
          <w:szCs w:val="24"/>
        </w:rPr>
        <w:t xml:space="preserve">bardzo dobry: </w:t>
      </w:r>
      <w:r>
        <w:rPr>
          <w:rFonts w:cs="Times New Roman" w:ascii="Times New Roman" w:hAnsi="Times New Roman"/>
          <w:sz w:val="24"/>
          <w:szCs w:val="24"/>
        </w:rPr>
        <w:t>prace plastyczno- techniczne wykonuje chętnie z zaangażowaniem, estetycznie i ciekawie, prace są bogate w szczegóły, ma twórcze podejście do zadań, potrafi samodzielnie zorganizować swój  warsztat pracy</w:t>
      </w:r>
    </w:p>
    <w:p>
      <w:pPr>
        <w:pStyle w:val="Normal"/>
        <w:jc w:val="both"/>
        <w:rPr>
          <w:rFonts w:ascii="Times New Roman" w:hAnsi="Times New Roman"/>
        </w:rPr>
      </w:pPr>
      <w:r>
        <w:rPr>
          <w:rFonts w:cs="Times New Roman" w:ascii="Times New Roman" w:hAnsi="Times New Roman"/>
          <w:b/>
          <w:sz w:val="24"/>
          <w:szCs w:val="24"/>
        </w:rPr>
        <w:t xml:space="preserve">dobry: </w:t>
      </w:r>
      <w:r>
        <w:rPr>
          <w:rFonts w:cs="Times New Roman" w:ascii="Times New Roman" w:hAnsi="Times New Roman"/>
          <w:sz w:val="24"/>
          <w:szCs w:val="24"/>
        </w:rPr>
        <w:t xml:space="preserve">prace plastyczno- techniczne wykonuje zgodnie z tematem ale mało twórczo,  prace są mniej bogate w szczegóły, na ogół  potrafi zorganizować swój warsztat pracy, </w:t>
      </w:r>
    </w:p>
    <w:p>
      <w:pPr>
        <w:pStyle w:val="Normal"/>
        <w:jc w:val="both"/>
        <w:rPr>
          <w:rFonts w:ascii="Times New Roman" w:hAnsi="Times New Roman"/>
        </w:rPr>
      </w:pPr>
      <w:r>
        <w:rPr>
          <w:rFonts w:cs="Times New Roman" w:ascii="Times New Roman" w:hAnsi="Times New Roman"/>
          <w:b/>
          <w:sz w:val="24"/>
          <w:szCs w:val="24"/>
        </w:rPr>
        <w:t xml:space="preserve">dostateczny: </w:t>
      </w:r>
      <w:r>
        <w:rPr>
          <w:rFonts w:cs="Times New Roman" w:ascii="Times New Roman" w:hAnsi="Times New Roman"/>
          <w:sz w:val="24"/>
          <w:szCs w:val="24"/>
        </w:rPr>
        <w:t>prace plastyczno- techniczne wykonuje niedokładnie i schematycznie, czasami  nie kończy pracy, ukierunkowany potrafi zorganizować swój warsztat pracy</w:t>
      </w:r>
    </w:p>
    <w:p>
      <w:pPr>
        <w:pStyle w:val="Normal"/>
        <w:jc w:val="both"/>
        <w:rPr>
          <w:rFonts w:ascii="Times New Roman" w:hAnsi="Times New Roman"/>
        </w:rPr>
      </w:pPr>
      <w:r>
        <w:rPr>
          <w:rFonts w:cs="Times New Roman" w:ascii="Times New Roman" w:hAnsi="Times New Roman"/>
          <w:b/>
          <w:sz w:val="24"/>
          <w:szCs w:val="24"/>
        </w:rPr>
        <w:t xml:space="preserve">dopuszczający: </w:t>
      </w:r>
      <w:r>
        <w:rPr>
          <w:rFonts w:cs="Times New Roman" w:ascii="Times New Roman" w:hAnsi="Times New Roman"/>
          <w:sz w:val="24"/>
          <w:szCs w:val="24"/>
        </w:rPr>
        <w:t>niedbale i czasami niechętnie wykonuje zlecone prace plastyczno- techniczne, nie dba o estetykę prac i otoczenia, w pracy wymaga ukierunkowania</w:t>
      </w:r>
    </w:p>
    <w:p>
      <w:pPr>
        <w:pStyle w:val="Normal"/>
        <w:jc w:val="both"/>
        <w:rPr>
          <w:rFonts w:ascii="Times New Roman" w:hAnsi="Times New Roman"/>
        </w:rPr>
      </w:pPr>
      <w:r>
        <w:rPr/>
      </w:r>
    </w:p>
    <w:p>
      <w:pPr>
        <w:pStyle w:val="ListParagraph"/>
        <w:numPr>
          <w:ilvl w:val="0"/>
          <w:numId w:val="4"/>
        </w:numPr>
        <w:spacing w:lineRule="auto" w:line="276" w:before="0" w:after="200"/>
        <w:contextualSpacing/>
        <w:rPr>
          <w:rFonts w:ascii="Times New Roman" w:hAnsi="Times New Roman"/>
        </w:rPr>
      </w:pPr>
      <w:r>
        <w:rPr>
          <w:rFonts w:cs="Times New Roman" w:ascii="Times New Roman" w:hAnsi="Times New Roman"/>
          <w:b/>
          <w:sz w:val="28"/>
          <w:szCs w:val="28"/>
        </w:rPr>
        <w:t>Edukacja muzyczna</w:t>
      </w:r>
    </w:p>
    <w:p>
      <w:pPr>
        <w:pStyle w:val="Normal"/>
        <w:jc w:val="both"/>
        <w:rPr>
          <w:rFonts w:ascii="Times New Roman" w:hAnsi="Times New Roman"/>
        </w:rPr>
      </w:pPr>
      <w:r>
        <w:rPr>
          <w:rFonts w:cs="Times New Roman" w:ascii="Times New Roman" w:hAnsi="Times New Roman"/>
          <w:b/>
          <w:sz w:val="24"/>
          <w:szCs w:val="24"/>
        </w:rPr>
        <w:t xml:space="preserve">celujący: </w:t>
      </w:r>
      <w:r>
        <w:rPr>
          <w:rFonts w:cs="Times New Roman" w:ascii="Times New Roman" w:hAnsi="Times New Roman"/>
          <w:sz w:val="24"/>
          <w:szCs w:val="24"/>
        </w:rPr>
        <w:t>wykazuje uzdolnienia muzyczne, zawsze potrafi pięknie zaśpiewać poznane piosenki,  potrafi ciekawie i pomysłowo zilustrować ruchem muzykę, odtwarza proste rytmy głosem i na instrumentach perkusyjnych</w:t>
      </w:r>
    </w:p>
    <w:p>
      <w:pPr>
        <w:pStyle w:val="Normal"/>
        <w:jc w:val="both"/>
        <w:rPr>
          <w:rFonts w:ascii="Times New Roman" w:hAnsi="Times New Roman"/>
        </w:rPr>
      </w:pPr>
      <w:r>
        <w:rPr>
          <w:rFonts w:cs="Times New Roman" w:ascii="Times New Roman" w:hAnsi="Times New Roman"/>
          <w:b/>
          <w:sz w:val="24"/>
          <w:szCs w:val="24"/>
        </w:rPr>
        <w:t xml:space="preserve">bardzo dobry: </w:t>
      </w:r>
      <w:r>
        <w:rPr>
          <w:rFonts w:cs="Times New Roman" w:ascii="Times New Roman" w:hAnsi="Times New Roman"/>
          <w:sz w:val="24"/>
          <w:szCs w:val="24"/>
        </w:rPr>
        <w:t>potrafi bardzo ładne zaśpiewać poznane piosenki,  potrafi ciekawie zilustrować ruchem muzykę wykonuje śpiewanki i rymowanki tematyczne, świadomie i aktywnie słucha muzyki, odtwarza proste rytmy na instrumentach perkusyjnych</w:t>
      </w:r>
    </w:p>
    <w:p>
      <w:pPr>
        <w:pStyle w:val="Normal"/>
        <w:jc w:val="both"/>
        <w:rPr>
          <w:rFonts w:ascii="Times New Roman" w:hAnsi="Times New Roman"/>
        </w:rPr>
      </w:pPr>
      <w:r>
        <w:rPr>
          <w:rFonts w:cs="Times New Roman" w:ascii="Times New Roman" w:hAnsi="Times New Roman"/>
          <w:b/>
          <w:sz w:val="24"/>
          <w:szCs w:val="24"/>
        </w:rPr>
        <w:t xml:space="preserve">dobry: </w:t>
      </w:r>
      <w:r>
        <w:rPr>
          <w:rFonts w:cs="Times New Roman" w:ascii="Times New Roman" w:hAnsi="Times New Roman"/>
          <w:sz w:val="24"/>
          <w:szCs w:val="24"/>
        </w:rPr>
        <w:t>z na niektóre poznane piosenki,  potrafi zilustrować ruchem muzykę, aktywnie słucha muzyki, często odtwarza proste rytmy na instrumentach perkusyjnych</w:t>
      </w:r>
    </w:p>
    <w:p>
      <w:pPr>
        <w:pStyle w:val="Normal"/>
        <w:jc w:val="both"/>
        <w:rPr>
          <w:rFonts w:ascii="Times New Roman" w:hAnsi="Times New Roman"/>
        </w:rPr>
      </w:pPr>
      <w:r>
        <w:rPr>
          <w:rFonts w:cs="Times New Roman" w:ascii="Times New Roman" w:hAnsi="Times New Roman"/>
          <w:b/>
          <w:sz w:val="24"/>
          <w:szCs w:val="24"/>
        </w:rPr>
        <w:t xml:space="preserve">dostateczny: </w:t>
      </w:r>
      <w:r>
        <w:rPr>
          <w:rFonts w:cs="Times New Roman" w:ascii="Times New Roman" w:hAnsi="Times New Roman"/>
          <w:sz w:val="24"/>
          <w:szCs w:val="24"/>
        </w:rPr>
        <w:t>potrafi zaśpiewać lub wyrecytować fragment poznanych piosenek, słucha muzyki, ale wymaga wsparcia przy odtwarzaniu  prostych rytmów na instrumentach perkusyjnych</w:t>
      </w:r>
    </w:p>
    <w:p>
      <w:pPr>
        <w:pStyle w:val="Normal"/>
        <w:jc w:val="both"/>
        <w:rPr>
          <w:rFonts w:ascii="Times New Roman" w:hAnsi="Times New Roman"/>
        </w:rPr>
      </w:pPr>
      <w:r>
        <w:rPr>
          <w:rFonts w:cs="Times New Roman" w:ascii="Times New Roman" w:hAnsi="Times New Roman"/>
          <w:b/>
          <w:sz w:val="24"/>
          <w:szCs w:val="24"/>
        </w:rPr>
        <w:t>dopuszczający:</w:t>
      </w:r>
      <w:r>
        <w:rPr>
          <w:rFonts w:cs="Times New Roman" w:ascii="Times New Roman" w:hAnsi="Times New Roman"/>
          <w:sz w:val="24"/>
          <w:szCs w:val="24"/>
        </w:rPr>
        <w:t xml:space="preserve"> potrafi wyrecytować fragmenty poznanych piosenek, czasami słucha muzyki,  tylko z pomocą odtwarza proste rytmy na instrumentach perkusyjnych</w:t>
      </w:r>
    </w:p>
    <w:p>
      <w:pPr>
        <w:pStyle w:val="Normal"/>
        <w:jc w:val="both"/>
        <w:rPr>
          <w:rFonts w:ascii="Times New Roman" w:hAnsi="Times New Roman"/>
        </w:rPr>
      </w:pPr>
      <w:r>
        <w:rPr/>
      </w:r>
    </w:p>
    <w:p>
      <w:pPr>
        <w:pStyle w:val="Normal"/>
        <w:widowControl/>
        <w:bidi w:val="0"/>
        <w:spacing w:lineRule="auto" w:line="259" w:before="0" w:after="160"/>
        <w:ind w:left="850" w:right="0" w:hanging="510"/>
        <w:jc w:val="left"/>
        <w:rPr>
          <w:rFonts w:ascii="Times New Roman" w:hAnsi="Times New Roman"/>
        </w:rPr>
      </w:pPr>
      <w:r>
        <w:rPr>
          <w:rFonts w:cs="Arial" w:ascii="Times New Roman" w:hAnsi="Times New Roman"/>
          <w:b/>
          <w:sz w:val="28"/>
          <w:szCs w:val="28"/>
        </w:rPr>
        <w:t>VI.     Wychowanie fizyczne</w:t>
      </w:r>
    </w:p>
    <w:p>
      <w:pPr>
        <w:pStyle w:val="Normal"/>
        <w:jc w:val="both"/>
        <w:rPr>
          <w:rFonts w:ascii="Times New Roman" w:hAnsi="Times New Roman"/>
        </w:rPr>
      </w:pPr>
      <w:r>
        <w:rPr>
          <w:rFonts w:cs="Times New Roman" w:ascii="Times New Roman" w:hAnsi="Times New Roman"/>
          <w:b/>
          <w:sz w:val="24"/>
          <w:szCs w:val="24"/>
        </w:rPr>
        <w:t xml:space="preserve">celujący: </w:t>
      </w:r>
      <w:r>
        <w:rPr>
          <w:rFonts w:cs="Times New Roman" w:ascii="Times New Roman" w:hAnsi="Times New Roman"/>
          <w:sz w:val="24"/>
          <w:szCs w:val="24"/>
        </w:rPr>
        <w:t>zwinnie i bardzo sprawnie wykonuje ćwiczenia gimnastyczne, z wielkim zaangażowaniem bierze udział w grach zespołowych, bez zastrzeżeń stosuje się do zasad poznanych gier i zabaw, wykazuje sportową postawę zdrowej rywalizacji</w:t>
      </w:r>
    </w:p>
    <w:p>
      <w:pPr>
        <w:pStyle w:val="Normal"/>
        <w:jc w:val="both"/>
        <w:rPr>
          <w:rFonts w:ascii="Times New Roman" w:hAnsi="Times New Roman"/>
        </w:rPr>
      </w:pPr>
      <w:r>
        <w:rPr>
          <w:rFonts w:cs="Times New Roman" w:ascii="Times New Roman" w:hAnsi="Times New Roman"/>
          <w:b/>
          <w:sz w:val="24"/>
          <w:szCs w:val="24"/>
        </w:rPr>
        <w:t xml:space="preserve">bardzo dobry: </w:t>
      </w:r>
      <w:r>
        <w:rPr>
          <w:rFonts w:cs="Times New Roman" w:ascii="Times New Roman" w:hAnsi="Times New Roman"/>
          <w:sz w:val="24"/>
          <w:szCs w:val="24"/>
        </w:rPr>
        <w:t>bardzo sprawnie wykonuje ćwiczenia gimnastyczne, z zaangażowaniem bierze udział w grach zespołowych, bez zastrzeżeń stosuje się do zasad poznanych gier i zabaw, wykazuje sportową postawę zdrowej rywalizacji</w:t>
      </w:r>
    </w:p>
    <w:p>
      <w:pPr>
        <w:pStyle w:val="Normal"/>
        <w:jc w:val="both"/>
        <w:rPr>
          <w:rFonts w:ascii="Times New Roman" w:hAnsi="Times New Roman"/>
        </w:rPr>
      </w:pPr>
      <w:r>
        <w:rPr>
          <w:rFonts w:cs="Times New Roman" w:ascii="Times New Roman" w:hAnsi="Times New Roman"/>
          <w:b/>
          <w:sz w:val="24"/>
          <w:szCs w:val="24"/>
        </w:rPr>
        <w:t xml:space="preserve">dobry: </w:t>
      </w:r>
      <w:r>
        <w:rPr>
          <w:rFonts w:cs="Times New Roman" w:ascii="Times New Roman" w:hAnsi="Times New Roman"/>
          <w:sz w:val="24"/>
          <w:szCs w:val="24"/>
        </w:rPr>
        <w:t>sprawnie wykonuje ćwiczenia gimnastyczne,  bierze udział w grach zespołowych, stosuje się do zasad poznanych gier i zabaw, zwykle wykazuje sportową postawę zdrowej rywalizacji</w:t>
      </w:r>
    </w:p>
    <w:p>
      <w:pPr>
        <w:pStyle w:val="Normal"/>
        <w:jc w:val="both"/>
        <w:rPr>
          <w:rFonts w:ascii="Times New Roman" w:hAnsi="Times New Roman"/>
        </w:rPr>
      </w:pPr>
      <w:r>
        <w:rPr>
          <w:rFonts w:cs="Times New Roman" w:ascii="Times New Roman" w:hAnsi="Times New Roman"/>
          <w:b/>
          <w:sz w:val="24"/>
          <w:szCs w:val="24"/>
        </w:rPr>
        <w:t xml:space="preserve">dostateczny: </w:t>
      </w:r>
      <w:r>
        <w:rPr>
          <w:rFonts w:cs="Times New Roman" w:ascii="Times New Roman" w:hAnsi="Times New Roman"/>
          <w:sz w:val="24"/>
          <w:szCs w:val="24"/>
        </w:rPr>
        <w:t>poprawnie wykonuje podstawowe ćwiczenia gimnastyczne,  niezbyt chętnie bierze udział w grach zespołowych, stara się przestrzegać  zasad poznanych gier i zabaw</w:t>
      </w:r>
    </w:p>
    <w:p>
      <w:pPr>
        <w:pStyle w:val="Normal"/>
        <w:jc w:val="both"/>
        <w:rPr>
          <w:rFonts w:ascii="Times New Roman" w:hAnsi="Times New Roman"/>
        </w:rPr>
      </w:pPr>
      <w:r>
        <w:rPr>
          <w:rFonts w:cs="Times New Roman" w:ascii="Times New Roman" w:hAnsi="Times New Roman"/>
          <w:b/>
          <w:sz w:val="24"/>
          <w:szCs w:val="24"/>
        </w:rPr>
        <w:t xml:space="preserve">dopuszczający: </w:t>
      </w:r>
      <w:r>
        <w:rPr>
          <w:rFonts w:cs="Times New Roman" w:ascii="Times New Roman" w:hAnsi="Times New Roman"/>
          <w:sz w:val="24"/>
          <w:szCs w:val="24"/>
        </w:rPr>
        <w:t>wykonuje podstawowe ćwiczenia gimnastyczne niedokładnie,  nie lubi  gier zespołowych, nie stosuje się do ustalonych zasad</w:t>
      </w:r>
    </w:p>
    <w:p>
      <w:pPr>
        <w:pStyle w:val="Normal"/>
        <w:jc w:val="both"/>
        <w:rPr>
          <w:rFonts w:ascii="Times New Roman" w:hAnsi="Times New Roman"/>
        </w:rPr>
      </w:pPr>
      <w:r>
        <w:rPr/>
      </w:r>
    </w:p>
    <w:p>
      <w:pPr>
        <w:pStyle w:val="Normal"/>
        <w:widowControl/>
        <w:bidi w:val="0"/>
        <w:spacing w:lineRule="auto" w:line="259" w:before="0" w:after="160"/>
        <w:ind w:left="850" w:right="0" w:hanging="397"/>
        <w:jc w:val="both"/>
        <w:rPr>
          <w:rFonts w:ascii="Times New Roman" w:hAnsi="Times New Roman"/>
        </w:rPr>
      </w:pPr>
      <w:r>
        <w:rPr>
          <w:rFonts w:ascii="Times New Roman" w:hAnsi="Times New Roman"/>
          <w:b/>
          <w:bCs/>
          <w:sz w:val="28"/>
          <w:szCs w:val="28"/>
        </w:rPr>
        <w:t>VII.    Edukacja społeczna</w:t>
      </w:r>
    </w:p>
    <w:p>
      <w:pPr>
        <w:pStyle w:val="Normal"/>
        <w:widowControl/>
        <w:tabs>
          <w:tab w:val="clear" w:pos="720"/>
          <w:tab w:val="left" w:pos="333" w:leader="none"/>
        </w:tabs>
        <w:bidi w:val="0"/>
        <w:spacing w:lineRule="auto" w:line="259" w:before="0" w:after="160"/>
        <w:ind w:left="0" w:right="0" w:hanging="0"/>
        <w:jc w:val="both"/>
        <w:rPr>
          <w:rFonts w:ascii="Times New Roman" w:hAnsi="Times New Roman"/>
        </w:rPr>
      </w:pPr>
      <w:r>
        <w:rPr>
          <w:rFonts w:ascii="Times New Roman" w:hAnsi="Times New Roman"/>
          <w:b/>
          <w:bCs/>
          <w:sz w:val="28"/>
          <w:szCs w:val="28"/>
        </w:rPr>
        <w:t>1. Rozumienie środowiska społecznego</w:t>
      </w:r>
    </w:p>
    <w:p>
      <w:pPr>
        <w:pStyle w:val="Normal"/>
        <w:widowControl/>
        <w:tabs>
          <w:tab w:val="clear" w:pos="720"/>
          <w:tab w:val="left" w:pos="550" w:leader="none"/>
        </w:tabs>
        <w:bidi w:val="0"/>
        <w:spacing w:lineRule="auto" w:line="259" w:before="0" w:after="160"/>
        <w:ind w:left="0" w:right="0" w:hanging="0"/>
        <w:jc w:val="both"/>
        <w:rPr>
          <w:rFonts w:ascii="Times New Roman" w:hAnsi="Times New Roman"/>
        </w:rPr>
      </w:pPr>
      <w:r>
        <w:rPr>
          <w:rFonts w:ascii="Times New Roman" w:hAnsi="Times New Roman"/>
          <w:b/>
          <w:bCs/>
          <w:sz w:val="24"/>
          <w:szCs w:val="24"/>
        </w:rPr>
        <w:t>celujący:</w:t>
      </w:r>
      <w:r>
        <w:rPr>
          <w:rFonts w:ascii="Times New Roman" w:hAnsi="Times New Roman"/>
          <w:b/>
          <w:bCs/>
          <w:sz w:val="28"/>
          <w:szCs w:val="28"/>
        </w:rPr>
        <w:t xml:space="preserve"> </w:t>
      </w:r>
      <w:r>
        <w:rPr>
          <w:rFonts w:ascii="Times New Roman" w:hAnsi="Times New Roman"/>
          <w:b w:val="false"/>
          <w:bCs w:val="false"/>
          <w:color w:val="auto"/>
          <w:sz w:val="24"/>
          <w:szCs w:val="24"/>
        </w:rPr>
        <w:t xml:space="preserve">Samodzielne zgłębia wiedzę, wykorzystując materiał rozszerzający, biegle korzysta ze zdobytych wiadomości w różnych sytuacjach, potrafi twórczo rozwiązywać różne problemy, uczestniczy w konkursach szkolnych i pozaszkolnych oraz doskonale opanował/a umiejętności ujęte w podstawie programowej, tzn.: Zawsze identyfikuje się z grupą społeczną, do której należy: rodzina, klasa w szkole, naród; respektuje normy i reguły postępowania w tych grupach; Poprawnie wyjaśnia, że wszyscy ludzie mają prawa i obowiązki, wymienia własne prawa i obowiązki, przestrzega ich i stosuje je w codziennym życiu; Zawsze przyjmuje konsekwencje swojego uczestnictwa w grupie i własnego w niej postępowania w odniesieniu do przyjętych norm i zasad; Obiektywnie ocenia postępowanie swoje                i innych osób, odnosząc się do poznanych wartości, takich jak: sprawiedliwość, obowiązkowość, odpowiedzialność, przyjaźń, życzliwość, umiar, pomoc, zadośćuczynienie, przepraszanie, uczciwość, wdzięczność; Poprawnie przedstawia siebie i grupę, do której należy, zapisuje swój adres; posługuje się danymi osobistymi wyłącznie w sytuacjach bezpiecznych dla siebie i reprezentowanych osób;  Poprawnie rozpoznaje i nazywa wybrane grupy społeczne, do których nie należy, a które wzbudzają jego zainteresowanie, np. drużyny i kluby sportowe, zespoły artystyczne; Właściwie stosuje pojęcia: porozumienie, umowa; Zawsze szanuje zwyczaje i tradycje różnych grup społecznych i narodów, np. dotyczące świąt w różnych regionach Polski; Właściwie wykorzystuje pracę zespołową                       w procesie uczenia się. </w:t>
      </w:r>
    </w:p>
    <w:p>
      <w:pPr>
        <w:pStyle w:val="Normal"/>
        <w:widowControl/>
        <w:tabs>
          <w:tab w:val="clear" w:pos="720"/>
          <w:tab w:val="left" w:pos="550" w:leader="none"/>
        </w:tabs>
        <w:bidi w:val="0"/>
        <w:spacing w:lineRule="auto" w:line="259" w:before="0" w:after="160"/>
        <w:ind w:left="0" w:right="0" w:hanging="0"/>
        <w:jc w:val="both"/>
        <w:rPr>
          <w:rFonts w:ascii="Times New Roman" w:hAnsi="Times New Roman"/>
        </w:rPr>
      </w:pPr>
      <w:r>
        <w:rPr>
          <w:rFonts w:ascii="Times New Roman" w:hAnsi="Times New Roman"/>
          <w:b/>
          <w:bCs/>
          <w:sz w:val="24"/>
          <w:szCs w:val="24"/>
        </w:rPr>
        <w:t>bardzo dobry</w:t>
      </w:r>
      <w:r>
        <w:rPr>
          <w:rFonts w:ascii="Times New Roman" w:hAnsi="Times New Roman"/>
          <w:b/>
          <w:bCs/>
          <w:sz w:val="28"/>
          <w:szCs w:val="28"/>
        </w:rPr>
        <w:t xml:space="preserve">: </w:t>
      </w:r>
      <w:r>
        <w:rPr>
          <w:rFonts w:ascii="Times New Roman" w:hAnsi="Times New Roman"/>
          <w:b w:val="false"/>
          <w:bCs w:val="false"/>
          <w:color w:val="auto"/>
          <w:sz w:val="24"/>
          <w:szCs w:val="24"/>
        </w:rPr>
        <w:t xml:space="preserve">Zawsze identyfikuje się z grupą społeczną, do której należy: rodzina, klasa w szkole, naród; respektuje normy i reguły postępowania w tych grupach.; Poprawnie wyjaśnia, że wszyscy ludzie mają prawa i obowiązki, wymienia własne prawa i obowiązki, przestrzega ich i stosuje je w codziennym życiu;  Zawsze przyjmuje konsekwencje swojego uczestnictwa w grupie i własnego w niej postępowania w odniesieniu do przyjętych norm i zasad; Obiektywnie ocenia swoje postępowanie i innych osób, odnosząc się do poznanych wartości, takich jak: sprawiedliwość, obowiązkowość, odpowiedzialność, przyjaźń, życzliwość, umiar, pomoc, zadośćuczynienie, przepraszanie, uczciwość, wdzięczność; Poprawnie przedstawia siebie i grupę, do której należy, zapisuje swój adres; posługuje się danymi osobistymi wyłącznie w sytuacjach bezpiecznych dla siebie i reprezentowanych osób; Poprawnie rozpoznaje i nazywa wybrane grupy społeczne, do których nie należy, a które wzbudzają jego zainteresowanie, np. drużyny i kluby sportowe, zespoły artystyczne; Właściwie stosuje pojęcia </w:t>
      </w:r>
      <w:r>
        <w:rPr>
          <w:rFonts w:ascii="Times New Roman" w:hAnsi="Times New Roman"/>
          <w:b w:val="false"/>
          <w:bCs w:val="false"/>
          <w:i/>
          <w:color w:val="auto"/>
          <w:sz w:val="24"/>
          <w:szCs w:val="24"/>
        </w:rPr>
        <w:t>porozumienie</w:t>
      </w:r>
      <w:r>
        <w:rPr>
          <w:rFonts w:ascii="Times New Roman" w:hAnsi="Times New Roman"/>
          <w:b w:val="false"/>
          <w:bCs w:val="false"/>
          <w:color w:val="auto"/>
          <w:sz w:val="24"/>
          <w:szCs w:val="24"/>
        </w:rPr>
        <w:t xml:space="preserve">, </w:t>
      </w:r>
      <w:r>
        <w:rPr>
          <w:rFonts w:ascii="Times New Roman" w:hAnsi="Times New Roman"/>
          <w:b w:val="false"/>
          <w:bCs w:val="false"/>
          <w:i/>
          <w:color w:val="auto"/>
          <w:sz w:val="24"/>
          <w:szCs w:val="24"/>
        </w:rPr>
        <w:t xml:space="preserve">umowa; </w:t>
      </w:r>
      <w:r>
        <w:rPr>
          <w:rFonts w:ascii="Times New Roman" w:hAnsi="Times New Roman"/>
          <w:b w:val="false"/>
          <w:bCs w:val="false"/>
          <w:color w:val="auto"/>
          <w:sz w:val="24"/>
          <w:szCs w:val="24"/>
        </w:rPr>
        <w:t xml:space="preserve">Zawsze szanuje zwyczaje i tradycje różnych grup społecznych i narodów, np. dotyczące świąt w różnych regionach Polski; Właściwie wykorzystuje pracę zespołową w procesie uczenia się. </w:t>
      </w:r>
    </w:p>
    <w:p>
      <w:pPr>
        <w:pStyle w:val="Normal"/>
        <w:widowControl/>
        <w:tabs>
          <w:tab w:val="clear" w:pos="720"/>
          <w:tab w:val="left" w:pos="550" w:leader="none"/>
        </w:tabs>
        <w:bidi w:val="0"/>
        <w:spacing w:lineRule="auto" w:line="259" w:before="0" w:after="160"/>
        <w:ind w:left="0" w:right="0" w:hanging="0"/>
        <w:jc w:val="both"/>
        <w:rPr>
          <w:sz w:val="24"/>
          <w:szCs w:val="24"/>
        </w:rPr>
      </w:pPr>
      <w:r>
        <w:rPr>
          <w:rFonts w:ascii="Times New Roman" w:hAnsi="Times New Roman"/>
          <w:b/>
          <w:bCs/>
          <w:sz w:val="24"/>
          <w:szCs w:val="24"/>
        </w:rPr>
        <w:t xml:space="preserve">dobry: </w:t>
      </w:r>
      <w:r>
        <w:rPr>
          <w:rFonts w:ascii="Times New Roman" w:hAnsi="Times New Roman"/>
          <w:b w:val="false"/>
          <w:bCs w:val="false"/>
          <w:color w:val="auto"/>
          <w:sz w:val="24"/>
          <w:szCs w:val="24"/>
        </w:rPr>
        <w:t xml:space="preserve">Najczęściej identyfikuje się z grupą społeczną, do której należy: rodzina, klasa w szkole, naród; respektuje normy i reguły postępowania w tych grupach.;  Stara się poprawnie wyjaśniać, że wszyscy ludzie mają prawa i obowiązki, wymienia własne prawa i obowiązki, przestrzega ich i stosuje je w codziennym życiu; Najczęściej przyjmuje konsekwencje swojego uczestnictwa w grupie i własnego w niej postępowania w odniesieniu do przyjętych norm i zasad; Stara się obiektywnie oceniać swoje postępowanie i innych osób, odnosząc się do poznanych wartości, takich jak: sprawiedliwość, obowiązkowość, odpowiedzialność, przyjaźń, życzliwość, umiar, pomoc, zadośćuczynienie, przepraszanie, uczciwość, wdzięczność;  Stara się poprawnie przedstawiać siebie i grupę, do której należy, zapisuje swój adres; posługuje się danymi osobistymi wyłącznie w sytuacjach bezpiecznych dla siebie i reprezentowanych osób; Stara się poprawnie rozpoznać                   i nazwać wybrane grupy społeczne, do których nie należy, a które wzbudzają jego zainteresowanie, np. drużyny i kluby sportowe, zespoły artystyczne; Stara się właściwie stosować pojęcia </w:t>
      </w:r>
      <w:r>
        <w:rPr>
          <w:rFonts w:ascii="Times New Roman" w:hAnsi="Times New Roman"/>
          <w:b w:val="false"/>
          <w:bCs w:val="false"/>
          <w:i/>
          <w:color w:val="auto"/>
          <w:sz w:val="24"/>
          <w:szCs w:val="24"/>
        </w:rPr>
        <w:t>porozumienie</w:t>
      </w:r>
      <w:r>
        <w:rPr>
          <w:rFonts w:ascii="Times New Roman" w:hAnsi="Times New Roman"/>
          <w:b w:val="false"/>
          <w:bCs w:val="false"/>
          <w:color w:val="auto"/>
          <w:sz w:val="24"/>
          <w:szCs w:val="24"/>
        </w:rPr>
        <w:t xml:space="preserve">, </w:t>
      </w:r>
      <w:r>
        <w:rPr>
          <w:rFonts w:ascii="Times New Roman" w:hAnsi="Times New Roman"/>
          <w:b w:val="false"/>
          <w:bCs w:val="false"/>
          <w:i/>
          <w:color w:val="auto"/>
          <w:sz w:val="24"/>
          <w:szCs w:val="24"/>
        </w:rPr>
        <w:t xml:space="preserve">umowa; </w:t>
      </w:r>
      <w:r>
        <w:rPr>
          <w:rFonts w:ascii="Times New Roman" w:hAnsi="Times New Roman"/>
          <w:b w:val="false"/>
          <w:bCs w:val="false"/>
          <w:color w:val="auto"/>
          <w:sz w:val="24"/>
          <w:szCs w:val="24"/>
        </w:rPr>
        <w:t xml:space="preserve">Stara się szanować zwyczaje i tradycje różnych grup społecznych i narodów, np. dotyczące świąt w różnych regionach Polski; Stara się właściwie wykorzystać pracę zespołową w procesie uczenia się. </w:t>
      </w:r>
    </w:p>
    <w:p>
      <w:pPr>
        <w:pStyle w:val="Normal"/>
        <w:widowControl/>
        <w:tabs>
          <w:tab w:val="clear" w:pos="720"/>
          <w:tab w:val="left" w:pos="550" w:leader="none"/>
        </w:tabs>
        <w:bidi w:val="0"/>
        <w:spacing w:lineRule="auto" w:line="259" w:before="0" w:after="160"/>
        <w:ind w:left="0" w:right="0" w:hanging="0"/>
        <w:jc w:val="both"/>
        <w:rPr>
          <w:rFonts w:ascii="Times New Roman" w:hAnsi="Times New Roman"/>
        </w:rPr>
      </w:pPr>
      <w:r>
        <w:rPr>
          <w:rFonts w:ascii="Times New Roman" w:hAnsi="Times New Roman"/>
          <w:b/>
          <w:bCs/>
          <w:sz w:val="24"/>
          <w:szCs w:val="24"/>
        </w:rPr>
        <w:t xml:space="preserve">dostateczny: </w:t>
      </w:r>
      <w:r>
        <w:rPr>
          <w:rFonts w:ascii="Times New Roman" w:hAnsi="Times New Roman"/>
          <w:b w:val="false"/>
          <w:bCs w:val="false"/>
          <w:color w:val="auto"/>
          <w:sz w:val="24"/>
          <w:szCs w:val="24"/>
        </w:rPr>
        <w:t xml:space="preserve">Stara się identyfikować się z grupą społeczną, do której należy: rodzina, klasa w szkole, naród oraz respektować normy i reguły postępowania w tych grupach;  Z niewielką pomocą wyjaśnia, że wszyscy ludzie mają prawa i obowiązki, wymienia własne prawa i obowiązki, przestrzega ich i stosuje je w codziennym życiu.; Stara się przyjmować konsekwencje swojego uczestnictwa w grupie i własnego w niej postępowania w odniesieniu do przyjętych norm i zasad; Z niewielką pomocą ocenia swoje postępowanie i innych osób, odnosząc się do poznanych wartości, takich jak: sprawiedliwość, obowiązkowość, odpowiedzialność, przyjaźń, życzliwość, umiar, pomoc, zadośćuczynienie, przepraszanie, uczciwość, wdzięczność; Z niewielką pomocą przedstawia siebie i grupę, do której należy, zapisuje swój adres; posługuje się danymi osobistymi wyłącznie w sytuacjach bezpiecznych dla siebie i reprezentowanych osób; Z niewielką pomocą poprawnie rozpoznaje i nazywa wybrane grupy społeczne, do których nie należy, a które wzbudzają jego zainteresowanie, np. drużyny i kluby sportowe, zespoły artystyczne;  Z niewielką pomocą właściwie stosuje pojęcia </w:t>
      </w:r>
      <w:r>
        <w:rPr>
          <w:rFonts w:ascii="Times New Roman" w:hAnsi="Times New Roman"/>
          <w:b w:val="false"/>
          <w:bCs w:val="false"/>
          <w:i/>
          <w:color w:val="auto"/>
          <w:sz w:val="24"/>
          <w:szCs w:val="24"/>
        </w:rPr>
        <w:t>porozumienie</w:t>
      </w:r>
      <w:r>
        <w:rPr>
          <w:rFonts w:ascii="Times New Roman" w:hAnsi="Times New Roman"/>
          <w:b w:val="false"/>
          <w:bCs w:val="false"/>
          <w:color w:val="auto"/>
          <w:sz w:val="24"/>
          <w:szCs w:val="24"/>
        </w:rPr>
        <w:t xml:space="preserve">, </w:t>
      </w:r>
      <w:r>
        <w:rPr>
          <w:rFonts w:ascii="Times New Roman" w:hAnsi="Times New Roman"/>
          <w:b w:val="false"/>
          <w:bCs w:val="false"/>
          <w:i/>
          <w:color w:val="auto"/>
          <w:sz w:val="24"/>
          <w:szCs w:val="24"/>
        </w:rPr>
        <w:t xml:space="preserve">umowa; </w:t>
      </w:r>
      <w:r>
        <w:rPr>
          <w:rFonts w:ascii="Times New Roman" w:hAnsi="Times New Roman"/>
          <w:b w:val="false"/>
          <w:bCs w:val="false"/>
          <w:color w:val="auto"/>
          <w:sz w:val="24"/>
          <w:szCs w:val="24"/>
        </w:rPr>
        <w:t xml:space="preserve">Po przypomnieniach szanuje zwyczaje i tradycje różnych grup społecznych i narodów, np. dotyczące świąt w różnych regionach Polski; Z pomocą właściwie wykorzystuje pracę zespołową w procesie uczenia się. </w:t>
      </w:r>
    </w:p>
    <w:p>
      <w:pPr>
        <w:pStyle w:val="Normal"/>
        <w:widowControl/>
        <w:tabs>
          <w:tab w:val="clear" w:pos="720"/>
          <w:tab w:val="left" w:pos="550" w:leader="none"/>
        </w:tabs>
        <w:bidi w:val="0"/>
        <w:spacing w:lineRule="auto" w:line="259" w:before="0" w:after="160"/>
        <w:ind w:left="0" w:right="0" w:hanging="0"/>
        <w:jc w:val="both"/>
        <w:rPr>
          <w:rFonts w:ascii="Times New Roman" w:hAnsi="Times New Roman"/>
        </w:rPr>
      </w:pPr>
      <w:r>
        <w:rPr>
          <w:rFonts w:ascii="Times New Roman" w:hAnsi="Times New Roman"/>
          <w:b/>
          <w:bCs/>
          <w:sz w:val="24"/>
          <w:szCs w:val="24"/>
        </w:rPr>
        <w:t xml:space="preserve">dopuszczający: </w:t>
      </w:r>
      <w:r>
        <w:rPr>
          <w:rFonts w:ascii="Times New Roman" w:hAnsi="Times New Roman"/>
          <w:b w:val="false"/>
          <w:bCs w:val="false"/>
          <w:color w:val="auto"/>
          <w:sz w:val="24"/>
          <w:szCs w:val="24"/>
        </w:rPr>
        <w:t>Wymaga dużej pomocy, by identyfikować się z grupą społeczną, do której należy: rodzina, klasa w szkole, naród oraz respektować normy                     i reguły postępowania w tych grupach;</w:t>
      </w:r>
      <w:r>
        <w:rPr>
          <w:rFonts w:ascii="Times New Roman" w:hAnsi="Times New Roman"/>
          <w:color w:val="auto"/>
          <w:sz w:val="24"/>
          <w:szCs w:val="24"/>
        </w:rPr>
        <w:t xml:space="preserve"> Ma problem ze zrozumieniem, że wszyscy ludzie mają prawa i obowiązki, wymienia własne prawa i obowiązki, przestrzega ich i stosuje je w codziennym życiu; Często ma problem z przyjmowaniem konsekwencji swojego uczestnictwa w grupie i własnego w niej postępowania                         w odniesieniu do przyjętych norm i zasad; Ze znaczną pomocą ocenia swoje postępowanie i innych osób, odnosząc się do poznanych wartości, takich jak: sprawiedliwość, obowiązkowość, odpowiedzialność, przyjaźń, życzliwość, umiar, pomoc, zadośćuczynienie, przepraszanie, uczciwość, wdzięczność;  Ze znaczną pomocą przedstawia siebie i grupę, do której należy, zapisuje swój adres; posługuje się danymi osobistymi wyłącznie w sytuacjach bezpiecznych dla siebie                         i reprezentowanych osób; Z pomocą rozpoznaje i nazywa wybrane grupy społeczne, do których nie należy, a które wzbudzają jego zainteresowanie, np. drużyny                    i kluby sportowe, zespoły artystyczne;  Nie zawsze właściwie stosuje pojęcia </w:t>
      </w:r>
      <w:r>
        <w:rPr>
          <w:rFonts w:ascii="Times New Roman" w:hAnsi="Times New Roman"/>
          <w:i/>
          <w:color w:val="auto"/>
          <w:sz w:val="24"/>
          <w:szCs w:val="24"/>
        </w:rPr>
        <w:t>porozumienie</w:t>
      </w:r>
      <w:r>
        <w:rPr>
          <w:rFonts w:ascii="Times New Roman" w:hAnsi="Times New Roman"/>
          <w:color w:val="auto"/>
          <w:sz w:val="24"/>
          <w:szCs w:val="24"/>
        </w:rPr>
        <w:t xml:space="preserve">, </w:t>
      </w:r>
      <w:r>
        <w:rPr>
          <w:rFonts w:ascii="Times New Roman" w:hAnsi="Times New Roman"/>
          <w:i/>
          <w:color w:val="auto"/>
          <w:sz w:val="24"/>
          <w:szCs w:val="24"/>
        </w:rPr>
        <w:t xml:space="preserve">umowa; </w:t>
      </w:r>
      <w:r>
        <w:rPr>
          <w:rFonts w:ascii="Times New Roman" w:hAnsi="Times New Roman"/>
          <w:color w:val="auto"/>
          <w:sz w:val="24"/>
          <w:szCs w:val="24"/>
        </w:rPr>
        <w:t xml:space="preserve"> Nie zawsze szanuje zwyczaje i tradycje różnych grup społecznych i narodów, np. dotyczące świąt w różnych regionach Polski;  Ma problem z właściwym wykorzystaniem pracy zespołowej w procesie uczenia się. </w:t>
      </w:r>
    </w:p>
    <w:p>
      <w:pPr>
        <w:pStyle w:val="Normal"/>
        <w:widowControl/>
        <w:tabs>
          <w:tab w:val="clear" w:pos="720"/>
          <w:tab w:val="left" w:pos="550" w:leader="none"/>
        </w:tabs>
        <w:bidi w:val="0"/>
        <w:spacing w:lineRule="auto" w:line="259" w:before="0" w:after="160"/>
        <w:ind w:left="0" w:right="0" w:hanging="0"/>
        <w:jc w:val="both"/>
        <w:rPr>
          <w:rFonts w:ascii="Times New Roman" w:hAnsi="Times New Roman"/>
        </w:rPr>
      </w:pPr>
      <w:r>
        <w:rPr>
          <w:rFonts w:cs="Times New Roman" w:ascii="Times New Roman" w:hAnsi="Times New Roman"/>
          <w:b/>
          <w:bCs/>
          <w:color w:val="auto"/>
          <w:sz w:val="28"/>
          <w:szCs w:val="28"/>
        </w:rPr>
        <w:t>2. Osiągnięcia w zakresie orientacji w czasie historycznym</w:t>
      </w:r>
    </w:p>
    <w:p>
      <w:pPr>
        <w:pStyle w:val="Default"/>
        <w:widowControl w:val="false"/>
        <w:tabs>
          <w:tab w:val="clear" w:pos="720"/>
          <w:tab w:val="left" w:pos="0" w:leader="none"/>
        </w:tabs>
        <w:suppressAutoHyphens w:val="true"/>
        <w:bidi w:val="0"/>
        <w:spacing w:lineRule="auto" w:line="259" w:before="0" w:after="160"/>
        <w:ind w:left="0" w:right="0" w:hanging="0"/>
        <w:jc w:val="both"/>
        <w:rPr>
          <w:sz w:val="24"/>
          <w:szCs w:val="24"/>
        </w:rPr>
      </w:pPr>
      <w:r>
        <w:rPr>
          <w:rFonts w:cs="Times New Roman"/>
          <w:b/>
          <w:bCs/>
          <w:color w:val="auto"/>
          <w:sz w:val="24"/>
          <w:szCs w:val="24"/>
        </w:rPr>
        <w:t>celujący:</w:t>
      </w:r>
      <w:r>
        <w:rPr>
          <w:rFonts w:cs="Times New Roman"/>
          <w:b w:val="false"/>
          <w:bCs w:val="false"/>
          <w:color w:val="auto"/>
          <w:sz w:val="24"/>
          <w:szCs w:val="24"/>
        </w:rPr>
        <w:t xml:space="preserve"> Zawsze poprawnie rozpoznaje: godło, barwy, hymn narodowy; </w:t>
      </w:r>
      <w:r>
        <w:rPr>
          <w:color w:val="auto"/>
          <w:sz w:val="24"/>
          <w:szCs w:val="24"/>
        </w:rPr>
        <w:t xml:space="preserve">Świadomie uczestniczy w świętach narodowych, wykonuje kokardę narodową, biało-czerwony proporczyk; zachowuje się godnie i z szacunkiem podczas śpiewania lub słuchania hymnu, wciągania flagi na maszt itp.:  Poprawnie rozpoznaje i nazywa patrona szkoły, miejscowości, w której mieszka, wyjaśnia pojęcie </w:t>
      </w:r>
      <w:r>
        <w:rPr>
          <w:i/>
          <w:color w:val="auto"/>
          <w:sz w:val="24"/>
          <w:szCs w:val="24"/>
        </w:rPr>
        <w:t>patron; po</w:t>
      </w:r>
      <w:r>
        <w:rPr>
          <w:color w:val="auto"/>
          <w:sz w:val="24"/>
          <w:szCs w:val="24"/>
        </w:rPr>
        <w:t xml:space="preserve">prawnie wyjaśnia znaczenie wybranych polskich zwyczajów i tradycji; </w:t>
      </w:r>
      <w:r>
        <w:rPr>
          <w:rFonts w:cs="Times New Roman"/>
          <w:b w:val="false"/>
          <w:bCs w:val="false"/>
          <w:color w:val="auto"/>
          <w:sz w:val="24"/>
          <w:szCs w:val="24"/>
        </w:rPr>
        <w:t>Poprawnie opowiada historię własnej rodziny, przedstawia wybrane postacie i prezentuje informacje o sławnych Polakach.</w:t>
      </w:r>
    </w:p>
    <w:p>
      <w:pPr>
        <w:pStyle w:val="Default"/>
        <w:widowControl w:val="false"/>
        <w:tabs>
          <w:tab w:val="clear" w:pos="720"/>
          <w:tab w:val="left" w:pos="0" w:leader="none"/>
        </w:tabs>
        <w:suppressAutoHyphens w:val="true"/>
        <w:bidi w:val="0"/>
        <w:spacing w:lineRule="auto" w:line="259" w:before="0" w:after="160"/>
        <w:ind w:left="0" w:right="0" w:hanging="0"/>
        <w:jc w:val="both"/>
        <w:rPr>
          <w:sz w:val="24"/>
          <w:szCs w:val="24"/>
        </w:rPr>
      </w:pPr>
      <w:r>
        <w:rPr>
          <w:rFonts w:cs="Times New Roman"/>
          <w:b/>
          <w:bCs/>
          <w:color w:val="auto"/>
          <w:sz w:val="24"/>
          <w:szCs w:val="24"/>
        </w:rPr>
        <w:t xml:space="preserve">bardzo dobry: </w:t>
      </w:r>
      <w:r>
        <w:rPr>
          <w:rFonts w:cs="Times New Roman"/>
          <w:b w:val="false"/>
          <w:bCs w:val="false"/>
          <w:color w:val="auto"/>
          <w:sz w:val="24"/>
          <w:szCs w:val="24"/>
        </w:rPr>
        <w:t xml:space="preserve"> Zawsze poprawnie rozpoznaje: godło, barwy, hymn narodowy; </w:t>
      </w:r>
      <w:r>
        <w:rPr>
          <w:color w:val="auto"/>
          <w:sz w:val="24"/>
          <w:szCs w:val="24"/>
        </w:rPr>
        <w:t xml:space="preserve">Świadomie uczestniczy w świętach narodowych, wykonuje kokardę narodową, biało-czerwony proporczyk; zachowuje się godnie i z szacunkiem podczas śpiewania lub słuchania hymnu, wciągania flagi na maszt itp.: Poprawnie rozpoznaje                    i nazywa patrona szkoły, miejscowości, w której mieszka, wyjaśnia pojęcie </w:t>
      </w:r>
      <w:r>
        <w:rPr>
          <w:i/>
          <w:color w:val="auto"/>
          <w:sz w:val="24"/>
          <w:szCs w:val="24"/>
        </w:rPr>
        <w:t xml:space="preserve">patron; </w:t>
      </w:r>
      <w:r>
        <w:rPr>
          <w:color w:val="auto"/>
          <w:sz w:val="24"/>
          <w:szCs w:val="24"/>
        </w:rPr>
        <w:t xml:space="preserve">Poprawnie wyjaśnia znaczenie wybranych polskich zwyczajów i tradycji; </w:t>
      </w:r>
      <w:r>
        <w:rPr>
          <w:rFonts w:cs="Times New Roman"/>
          <w:b w:val="false"/>
          <w:bCs w:val="false"/>
          <w:color w:val="auto"/>
          <w:sz w:val="24"/>
          <w:szCs w:val="24"/>
        </w:rPr>
        <w:t xml:space="preserve">Poprawnie opowiada historię własnej rodziny, przedstawia wybrane postacie </w:t>
      </w:r>
      <w:r>
        <w:rPr>
          <w:rFonts w:cs="Times New Roman"/>
          <w:b w:val="false"/>
          <w:bCs w:val="false"/>
          <w:color w:val="auto"/>
          <w:sz w:val="24"/>
          <w:szCs w:val="24"/>
        </w:rPr>
        <w:t>i</w:t>
      </w:r>
      <w:r>
        <w:rPr>
          <w:rFonts w:cs="Times New Roman"/>
          <w:b w:val="false"/>
          <w:bCs w:val="false"/>
          <w:color w:val="auto"/>
          <w:sz w:val="24"/>
          <w:szCs w:val="24"/>
        </w:rPr>
        <w:t xml:space="preserve"> prezentuje informacje o sławnych Polakach</w:t>
      </w:r>
    </w:p>
    <w:p>
      <w:pPr>
        <w:pStyle w:val="Default"/>
        <w:widowControl w:val="false"/>
        <w:tabs>
          <w:tab w:val="clear" w:pos="720"/>
          <w:tab w:val="left" w:pos="0" w:leader="none"/>
        </w:tabs>
        <w:suppressAutoHyphens w:val="true"/>
        <w:bidi w:val="0"/>
        <w:spacing w:lineRule="auto" w:line="259" w:before="0" w:after="160"/>
        <w:ind w:left="0" w:right="0" w:hanging="0"/>
        <w:jc w:val="both"/>
        <w:rPr>
          <w:sz w:val="24"/>
          <w:szCs w:val="24"/>
        </w:rPr>
      </w:pPr>
      <w:r>
        <w:rPr>
          <w:rFonts w:cs="Times New Roman"/>
          <w:b/>
          <w:bCs/>
          <w:color w:val="auto"/>
          <w:sz w:val="24"/>
          <w:szCs w:val="24"/>
        </w:rPr>
        <w:t xml:space="preserve">dobry: </w:t>
      </w:r>
      <w:r>
        <w:rPr>
          <w:rFonts w:cs="Times New Roman"/>
          <w:b w:val="false"/>
          <w:bCs w:val="false"/>
          <w:color w:val="auto"/>
          <w:sz w:val="24"/>
          <w:szCs w:val="24"/>
        </w:rPr>
        <w:t xml:space="preserve">Najczęściej poprawnie rozpoznaje: godło, barwy, hymn narodowy; Świadomie uczestniczy w świętach narodowych, wykonuje kokardę narodową, biało-czerwony proporczyk; zachowuje się godnie i z szacunkiem podczas śpiewania lub słuchania hymnu, wciągania flagi na maszt itp.; Najczęściej poprawnie rozpoznaje i nazywa patrona szkoły, miejscowości, w której mieszka, wyjaśnia pojęcie </w:t>
      </w:r>
      <w:r>
        <w:rPr>
          <w:rFonts w:cs="Times New Roman"/>
          <w:b w:val="false"/>
          <w:bCs w:val="false"/>
          <w:i/>
          <w:color w:val="auto"/>
          <w:sz w:val="24"/>
          <w:szCs w:val="24"/>
        </w:rPr>
        <w:t xml:space="preserve">patron; </w:t>
      </w:r>
      <w:r>
        <w:rPr>
          <w:rFonts w:cs="Times New Roman"/>
          <w:b w:val="false"/>
          <w:bCs w:val="false"/>
          <w:color w:val="auto"/>
          <w:sz w:val="24"/>
          <w:szCs w:val="24"/>
        </w:rPr>
        <w:t>Najczęściej poprawnie wyjaśnia znaczenie wybranych polskich zwyczajów i tradycji; Najczęściej poprawnie opowiada historię własnej rodziny, przedstawia wybrane postacie i prezentuje informacje o sławnych Polakach.</w:t>
      </w:r>
    </w:p>
    <w:p>
      <w:pPr>
        <w:pStyle w:val="Default"/>
        <w:widowControl w:val="false"/>
        <w:tabs>
          <w:tab w:val="clear" w:pos="720"/>
          <w:tab w:val="left" w:pos="0" w:leader="none"/>
        </w:tabs>
        <w:suppressAutoHyphens w:val="true"/>
        <w:bidi w:val="0"/>
        <w:spacing w:lineRule="auto" w:line="259" w:before="0" w:after="160"/>
        <w:ind w:left="0" w:right="0" w:hanging="0"/>
        <w:jc w:val="both"/>
        <w:rPr>
          <w:sz w:val="24"/>
          <w:szCs w:val="24"/>
        </w:rPr>
      </w:pPr>
      <w:r>
        <w:rPr>
          <w:rFonts w:cs="Times New Roman"/>
          <w:b/>
          <w:bCs/>
          <w:color w:val="auto"/>
          <w:sz w:val="24"/>
          <w:szCs w:val="24"/>
        </w:rPr>
        <w:t xml:space="preserve">dostateczny: </w:t>
      </w:r>
      <w:r>
        <w:rPr>
          <w:rFonts w:cs="Times New Roman"/>
          <w:b w:val="false"/>
          <w:bCs w:val="false"/>
          <w:color w:val="auto"/>
          <w:sz w:val="24"/>
          <w:szCs w:val="24"/>
        </w:rPr>
        <w:t xml:space="preserve">Najczęściej poprawnie rozpoznaje: godło, barwy, hymn narodowy; Stara się świadomie uczestniczyć w świętach narodowych, wykonać kokardę narodową, biało-czerwony proporczyk; zachowuje się godnie i z szacunkiem podczas śpiewania lub słuchania hymnu, wciągania flagi na maszt itp.;  Z niewielką pomocą rozpoznaje i nazywa patrona szkoły, miejscowości, w której mieszka, wyjaśnia pojęcie </w:t>
      </w:r>
      <w:r>
        <w:rPr>
          <w:rFonts w:cs="Times New Roman"/>
          <w:b w:val="false"/>
          <w:bCs w:val="false"/>
          <w:i/>
          <w:color w:val="auto"/>
          <w:sz w:val="24"/>
          <w:szCs w:val="24"/>
        </w:rPr>
        <w:t>patron</w:t>
      </w:r>
      <w:r>
        <w:rPr>
          <w:rFonts w:cs="Times New Roman"/>
          <w:b w:val="false"/>
          <w:bCs w:val="false"/>
          <w:color w:val="auto"/>
          <w:sz w:val="24"/>
          <w:szCs w:val="24"/>
        </w:rPr>
        <w:t>.; Z niewielką pomocą wyjaśnia znaczenie wybranych polskich zwyczajów i tradycji; Z niewielką pomocą opowiada historię własnej rodziny, przedstawia wybrane postacie i prezentuje informacje o sławnych Polakach.</w:t>
      </w:r>
    </w:p>
    <w:p>
      <w:pPr>
        <w:pStyle w:val="Default"/>
        <w:widowControl w:val="false"/>
        <w:tabs>
          <w:tab w:val="clear" w:pos="720"/>
          <w:tab w:val="left" w:pos="0" w:leader="none"/>
        </w:tabs>
        <w:suppressAutoHyphens w:val="true"/>
        <w:bidi w:val="0"/>
        <w:spacing w:lineRule="auto" w:line="259" w:before="0" w:after="160"/>
        <w:ind w:left="0" w:right="0" w:hanging="0"/>
        <w:jc w:val="both"/>
        <w:rPr>
          <w:rFonts w:ascii="Times New Roman" w:hAnsi="Times New Roman"/>
        </w:rPr>
      </w:pPr>
      <w:r>
        <w:rPr>
          <w:rFonts w:cs="Times New Roman"/>
          <w:b/>
          <w:bCs/>
          <w:color w:val="auto"/>
          <w:sz w:val="24"/>
          <w:szCs w:val="24"/>
        </w:rPr>
        <w:t xml:space="preserve">dopuszczający: </w:t>
      </w:r>
      <w:r>
        <w:rPr>
          <w:rFonts w:cs="Times New Roman"/>
          <w:b w:val="false"/>
          <w:bCs w:val="false"/>
          <w:color w:val="auto"/>
          <w:sz w:val="24"/>
          <w:szCs w:val="24"/>
        </w:rPr>
        <w:t xml:space="preserve"> Z pomocą rozpoznaje: godło, barwy, hymn narodowy; Pod opieką dorosłych stara się uczestniczyć w świętach narodowych, wykonać kokardę narodową, biało-czerwony proporczyk; zachować się godnie i z szacunkiem podczas śpiewania lub słuchania hymnu, wciągania flagi na maszt itp.; Z pomocą rozpoznaje i nazywa patrona szkoły, miejscowości, w której mieszka, wyjaśnia pojęcie </w:t>
      </w:r>
      <w:r>
        <w:rPr>
          <w:rFonts w:cs="Times New Roman"/>
          <w:b w:val="false"/>
          <w:bCs w:val="false"/>
          <w:i/>
          <w:color w:val="auto"/>
          <w:sz w:val="24"/>
          <w:szCs w:val="24"/>
        </w:rPr>
        <w:t xml:space="preserve">patron; </w:t>
      </w:r>
      <w:r>
        <w:rPr>
          <w:rFonts w:cs="Times New Roman"/>
          <w:b w:val="false"/>
          <w:bCs w:val="false"/>
          <w:color w:val="auto"/>
          <w:sz w:val="24"/>
          <w:szCs w:val="24"/>
        </w:rPr>
        <w:t>Z pomocą wyjaśnia znaczenie wybranych polskich zwyczajów                     i tradycji; Z pomocą opowiada historię własnej rodziny, przedstawia wybrane postacie i prezentuje informacje o sławnych Polakach.</w:t>
      </w:r>
    </w:p>
    <w:p>
      <w:pPr>
        <w:pStyle w:val="Normal"/>
        <w:widowControl/>
        <w:bidi w:val="0"/>
        <w:spacing w:lineRule="auto" w:line="259" w:before="0" w:after="160"/>
        <w:ind w:left="453" w:right="0" w:hanging="0"/>
        <w:jc w:val="both"/>
        <w:rPr>
          <w:rFonts w:ascii="Times New Roman" w:hAnsi="Times New Roman"/>
        </w:rPr>
      </w:pPr>
      <w:r>
        <w:rPr/>
      </w:r>
    </w:p>
    <w:p>
      <w:pPr>
        <w:pStyle w:val="Normal"/>
        <w:widowControl/>
        <w:bidi w:val="0"/>
        <w:spacing w:lineRule="auto" w:line="259" w:before="0" w:after="160"/>
        <w:ind w:left="453" w:right="0" w:hanging="0"/>
        <w:jc w:val="both"/>
        <w:rPr>
          <w:rFonts w:ascii="Times New Roman" w:hAnsi="Times New Roman"/>
        </w:rPr>
      </w:pPr>
      <w:r>
        <w:rPr>
          <w:rFonts w:cs="Times New Roman" w:ascii="Times New Roman" w:hAnsi="Times New Roman"/>
          <w:b/>
          <w:bCs/>
          <w:sz w:val="28"/>
          <w:szCs w:val="28"/>
        </w:rPr>
        <w:t xml:space="preserve">VIII.    </w:t>
      </w:r>
      <w:r>
        <w:rPr>
          <w:rFonts w:cs="Times New Roman" w:ascii="Times New Roman" w:hAnsi="Times New Roman"/>
          <w:b/>
          <w:sz w:val="28"/>
          <w:szCs w:val="28"/>
        </w:rPr>
        <w:t>Edukacja informatyczna</w:t>
      </w:r>
    </w:p>
    <w:p>
      <w:pPr>
        <w:pStyle w:val="Normal"/>
        <w:jc w:val="both"/>
        <w:rPr>
          <w:rFonts w:ascii="Times New Roman" w:hAnsi="Times New Roman"/>
        </w:rPr>
      </w:pPr>
      <w:r>
        <w:rPr>
          <w:rFonts w:cs="Times New Roman" w:ascii="Times New Roman" w:hAnsi="Times New Roman"/>
          <w:b/>
          <w:sz w:val="24"/>
          <w:szCs w:val="24"/>
        </w:rPr>
        <w:t xml:space="preserve">celujący: </w:t>
      </w:r>
      <w:r>
        <w:rPr>
          <w:rFonts w:cs="Times New Roman" w:ascii="Times New Roman" w:hAnsi="Times New Roman"/>
          <w:sz w:val="24"/>
          <w:szCs w:val="24"/>
        </w:rPr>
        <w:t>samodzielnie i sprawnie posługuje się komputerem w podstawowym zakresie,  bez problemu uruchamia program, korzystając z myszki i klawiatury, pisze w programie Word wyrazy i proste zdania, potrafi utworzyć rysunek w edytorze grafiki, korzystając z wybranych narzędzi malarskich, nazywa rysunek                         i zapisuje w pliku, zawsze starannie wykonuje ćwiczenia</w:t>
      </w:r>
    </w:p>
    <w:p>
      <w:pPr>
        <w:pStyle w:val="Normal"/>
        <w:jc w:val="both"/>
        <w:rPr>
          <w:rFonts w:ascii="Times New Roman" w:hAnsi="Times New Roman"/>
        </w:rPr>
      </w:pPr>
      <w:r>
        <w:rPr>
          <w:rFonts w:cs="Times New Roman" w:ascii="Times New Roman" w:hAnsi="Times New Roman"/>
          <w:b/>
          <w:sz w:val="24"/>
          <w:szCs w:val="24"/>
        </w:rPr>
        <w:t xml:space="preserve">bardzo dobry: </w:t>
      </w:r>
      <w:r>
        <w:rPr>
          <w:rFonts w:cs="Times New Roman" w:ascii="Times New Roman" w:hAnsi="Times New Roman"/>
          <w:sz w:val="24"/>
          <w:szCs w:val="24"/>
        </w:rPr>
        <w:t>bardzo dobrze posługuje się komputerem w podstawowym zakresie,  bez problemu uruchamia program, korzystając z myszki i klawiatury, pisze               w programie Word wyrazy i proste zdania, potrafi utworzyć rysunek w edytorze grafiki, korzystając z wybranych narzędzi malarskich, nazywa rysunek i zapisuje                      w pliku, zawsze starannie wykonuje ćwiczenia</w:t>
      </w:r>
    </w:p>
    <w:p>
      <w:pPr>
        <w:pStyle w:val="Normal"/>
        <w:jc w:val="both"/>
        <w:rPr>
          <w:rFonts w:ascii="Times New Roman" w:hAnsi="Times New Roman"/>
        </w:rPr>
      </w:pPr>
      <w:r>
        <w:rPr>
          <w:rFonts w:cs="Times New Roman" w:ascii="Times New Roman" w:hAnsi="Times New Roman"/>
          <w:b/>
          <w:sz w:val="24"/>
          <w:szCs w:val="24"/>
        </w:rPr>
        <w:t>dobry:</w:t>
      </w:r>
      <w:r>
        <w:rPr>
          <w:rFonts w:cs="Times New Roman" w:ascii="Times New Roman" w:hAnsi="Times New Roman"/>
          <w:sz w:val="24"/>
          <w:szCs w:val="24"/>
        </w:rPr>
        <w:t xml:space="preserve"> samodzielnie rozwiązuje większość problemów i zadań, posługuje się komputerem w podstawowym zakresie, uruchamia program, korzystając z myszki                  i klawiatury, pisze w programie Word wyrazy i proste zdania, tworzy prosty rysunek w edytorze grafiki, korzystając z wybranych narzędzi malarskich, zwykle samodzielnie zapisuje go w pliku,w miarę starannie wykonuje ćwiczenia</w:t>
      </w:r>
    </w:p>
    <w:p>
      <w:pPr>
        <w:pStyle w:val="Normal"/>
        <w:jc w:val="both"/>
        <w:rPr/>
      </w:pPr>
      <w:r>
        <w:rPr>
          <w:rFonts w:cs="Times New Roman" w:ascii="Times New Roman" w:hAnsi="Times New Roman"/>
          <w:b/>
          <w:sz w:val="24"/>
          <w:szCs w:val="24"/>
        </w:rPr>
        <w:t xml:space="preserve">dostateczny: </w:t>
      </w:r>
      <w:r>
        <w:rPr>
          <w:rFonts w:cs="Times New Roman" w:ascii="Times New Roman" w:hAnsi="Times New Roman"/>
          <w:sz w:val="24"/>
          <w:szCs w:val="24"/>
        </w:rPr>
        <w:t>z pomocą  rozwiązuje większość problemów i zadań, posługuje się komputerem w podstawowym zakresie, uruchamia program, korzystając z myszki i klawiatury, pisze w programie Word wyrazy</w:t>
      </w:r>
      <w:r>
        <w:rPr>
          <w:rFonts w:cs="Times New Roman" w:ascii="Times New Roman" w:hAnsi="Times New Roman"/>
          <w:sz w:val="24"/>
          <w:szCs w:val="24"/>
        </w:rPr>
        <w:t xml:space="preserve"> i </w:t>
      </w:r>
      <w:r>
        <w:rPr>
          <w:rFonts w:cs="Times New Roman" w:ascii="Times New Roman" w:hAnsi="Times New Roman"/>
          <w:sz w:val="24"/>
          <w:szCs w:val="24"/>
        </w:rPr>
        <w:t>proste zdania, tworzy prosty rysunek w edytorze grafiki, z pomocą  zapisuje go w pliku, niestarannie wykonuje ćwiczenia</w:t>
      </w:r>
    </w:p>
    <w:p>
      <w:pPr>
        <w:pStyle w:val="Normal"/>
        <w:jc w:val="both"/>
        <w:rPr>
          <w:rFonts w:ascii="Times New Roman" w:hAnsi="Times New Roman"/>
        </w:rPr>
      </w:pPr>
      <w:r>
        <w:rPr>
          <w:rFonts w:cs="Times New Roman" w:ascii="Times New Roman" w:hAnsi="Times New Roman"/>
          <w:b/>
          <w:sz w:val="24"/>
          <w:szCs w:val="24"/>
        </w:rPr>
        <w:t xml:space="preserve">dopuszczający: </w:t>
      </w:r>
      <w:r>
        <w:rPr>
          <w:rFonts w:cs="Times New Roman" w:ascii="Times New Roman" w:hAnsi="Times New Roman"/>
          <w:sz w:val="24"/>
          <w:szCs w:val="24"/>
        </w:rPr>
        <w:t>słabo opanował wiedzę i umiejętności posługiwania się komputerem, sytuacjach trudniejszych nie radzi sobie bez pomocy, posługuje się komputerem w podstawowym zakresie: korzysta z myszki i klawiatury, podczas pracy w programach potrzebuje ciągłej pomocy, ćwiczenia wykonuje nieestetycznie</w:t>
      </w:r>
    </w:p>
    <w:p>
      <w:pPr>
        <w:pStyle w:val="Normal"/>
        <w:jc w:val="both"/>
        <w:rPr>
          <w:rFonts w:ascii="Times New Roman" w:hAnsi="Times New Roman"/>
        </w:rPr>
      </w:pPr>
      <w:r>
        <w:rPr/>
      </w:r>
    </w:p>
    <w:p>
      <w:pPr>
        <w:pStyle w:val="ListParagraph"/>
        <w:widowControl/>
        <w:numPr>
          <w:ilvl w:val="0"/>
          <w:numId w:val="0"/>
        </w:numPr>
        <w:tabs>
          <w:tab w:val="clear" w:pos="720"/>
          <w:tab w:val="left" w:pos="9164" w:leader="none"/>
        </w:tabs>
        <w:suppressAutoHyphens w:val="true"/>
        <w:bidi w:val="0"/>
        <w:spacing w:lineRule="atLeast" w:line="100" w:before="0" w:after="160"/>
        <w:ind w:left="0" w:right="0" w:hanging="0"/>
        <w:contextualSpacing/>
        <w:jc w:val="left"/>
        <w:rPr>
          <w:rFonts w:ascii="Times New Roman" w:hAnsi="Times New Roman"/>
          <w:sz w:val="28"/>
          <w:szCs w:val="28"/>
        </w:rPr>
      </w:pPr>
      <w:r>
        <w:rPr>
          <w:rFonts w:eastAsia="Arial" w:cs="Times New Roman" w:ascii="Times New Roman" w:hAnsi="Times New Roman"/>
          <w:b/>
          <w:bCs/>
          <w:iCs/>
          <w:color w:val="0070C0"/>
          <w:sz w:val="28"/>
          <w:szCs w:val="28"/>
          <w:u w:val="none"/>
        </w:rPr>
        <w:t>B.  Sposobach sprawdzania osiągnięć edukacyjnych uczniów:</w:t>
      </w:r>
    </w:p>
    <w:p>
      <w:pPr>
        <w:pStyle w:val="Normal"/>
        <w:tabs>
          <w:tab w:val="clear" w:pos="720"/>
          <w:tab w:val="left" w:pos="9164" w:leader="none"/>
        </w:tabs>
        <w:spacing w:lineRule="atLeast" w:line="100" w:before="0" w:after="160"/>
        <w:contextualSpacing/>
        <w:rPr>
          <w:rFonts w:ascii="Times New Roman" w:hAnsi="Times New Roman" w:eastAsia="Arial" w:cs="Times New Roman"/>
          <w:bCs/>
          <w:iCs/>
          <w:color w:val="000000"/>
          <w:sz w:val="24"/>
          <w:szCs w:val="24"/>
          <w:u w:val="single"/>
        </w:rPr>
      </w:pPr>
      <w:r>
        <w:rPr>
          <w:rFonts w:eastAsia="Arial" w:cs="Times New Roman" w:ascii="Times New Roman" w:hAnsi="Times New Roman"/>
          <w:bCs/>
          <w:iCs/>
          <w:color w:val="000000"/>
          <w:sz w:val="24"/>
          <w:szCs w:val="24"/>
          <w:u w:val="single"/>
        </w:rPr>
      </w:r>
    </w:p>
    <w:p>
      <w:pPr>
        <w:pStyle w:val="ListParagraph"/>
        <w:widowControl/>
        <w:numPr>
          <w:ilvl w:val="0"/>
          <w:numId w:val="6"/>
        </w:numPr>
        <w:tabs>
          <w:tab w:val="clear" w:pos="720"/>
          <w:tab w:val="left" w:pos="53" w:leader="none"/>
        </w:tabs>
        <w:bidi w:val="0"/>
        <w:spacing w:lineRule="atLeast" w:line="100" w:before="0" w:after="200"/>
        <w:ind w:left="57" w:right="0" w:hanging="0"/>
        <w:contextualSpacing/>
        <w:jc w:val="left"/>
        <w:rPr>
          <w:rFonts w:ascii="Times New Roman" w:hAnsi="Times New Roman"/>
        </w:rPr>
      </w:pPr>
      <w:r>
        <w:rPr>
          <w:rFonts w:eastAsia="Arial" w:cs="Times New Roman" w:ascii="Times New Roman" w:hAnsi="Times New Roman"/>
          <w:b/>
          <w:bCs/>
          <w:iCs/>
          <w:color w:val="000000"/>
          <w:sz w:val="24"/>
          <w:szCs w:val="24"/>
        </w:rPr>
        <w:t xml:space="preserve">Sprawdziany pisemne </w:t>
      </w:r>
    </w:p>
    <w:p>
      <w:pPr>
        <w:pStyle w:val="Normal"/>
        <w:tabs>
          <w:tab w:val="clear" w:pos="720"/>
          <w:tab w:val="left" w:pos="9164" w:leader="none"/>
        </w:tabs>
        <w:spacing w:lineRule="atLeast" w:line="100"/>
        <w:jc w:val="both"/>
        <w:rPr>
          <w:rFonts w:ascii="Times New Roman" w:hAnsi="Times New Roman"/>
        </w:rPr>
      </w:pPr>
      <w:r>
        <w:rPr>
          <w:rFonts w:eastAsia="Arial" w:cs="Times New Roman" w:ascii="Times New Roman" w:hAnsi="Times New Roman"/>
          <w:bCs/>
          <w:iCs/>
          <w:color w:val="000000"/>
          <w:sz w:val="24"/>
          <w:szCs w:val="24"/>
        </w:rPr>
        <w:t xml:space="preserve">Sprawdziany pisemne przeprowadzane są po zakończeniu każdego działu, mogą być również przeprowadzane przed zakończeniem okresu lub na koniec roku szkolnego. Są one odnotowywane w dzienniku elektronicznym. Sprawdziany są zapowiadane tydzień wcześniej i może być poprzedzony lekcją powtórzeniową. </w:t>
      </w:r>
      <w:r>
        <w:rPr>
          <w:rFonts w:eastAsia="Arial" w:cs="Times New Roman" w:ascii="Times New Roman" w:hAnsi="Times New Roman"/>
          <w:bCs/>
          <w:iCs/>
          <w:color w:val="000000"/>
          <w:sz w:val="24"/>
          <w:szCs w:val="24"/>
        </w:rPr>
        <w:t>Jeżeli uczeń jest nieobecny to jest to odnotowane w dzienniku skrótem</w:t>
      </w:r>
      <w:r>
        <w:rPr>
          <w:rFonts w:eastAsia="Arial" w:cs="Times New Roman" w:ascii="Times New Roman" w:hAnsi="Times New Roman"/>
          <w:b/>
          <w:bCs/>
          <w:iCs/>
          <w:color w:val="000000"/>
          <w:sz w:val="24"/>
          <w:szCs w:val="24"/>
        </w:rPr>
        <w:t xml:space="preserve"> nł –</w:t>
      </w:r>
      <w:r>
        <w:rPr>
          <w:rFonts w:eastAsia="Arial" w:cs="Times New Roman" w:ascii="Times New Roman" w:hAnsi="Times New Roman"/>
          <w:b w:val="false"/>
          <w:bCs w:val="false"/>
          <w:iCs/>
          <w:color w:val="000000"/>
          <w:sz w:val="24"/>
          <w:szCs w:val="24"/>
        </w:rPr>
        <w:t xml:space="preserve"> czyli nieobecny.</w:t>
      </w:r>
      <w:r>
        <w:rPr>
          <w:rFonts w:eastAsia="Arial" w:cs="Times New Roman" w:ascii="Times New Roman" w:hAnsi="Times New Roman"/>
          <w:b w:val="false"/>
          <w:bCs w:val="false"/>
          <w:iCs/>
          <w:color w:val="000000"/>
          <w:sz w:val="24"/>
          <w:szCs w:val="24"/>
        </w:rPr>
        <w:t xml:space="preserve"> </w:t>
      </w:r>
      <w:r>
        <w:rPr>
          <w:rFonts w:eastAsia="Arial" w:cs="Times New Roman" w:ascii="Times New Roman" w:hAnsi="Times New Roman"/>
          <w:bCs/>
          <w:iCs/>
          <w:color w:val="000000"/>
          <w:sz w:val="24"/>
          <w:szCs w:val="24"/>
        </w:rPr>
        <w:t>Nauczyciel oddaje poprawione prace w terminie dwóch tygodni od napisania prac przez ucznia. Sprawdziany oceniane są punktowo. Za każde z zadań przyznawana jest określona ilość punktów. Punkty są sumowane i zamieniane na ocenę według następujących wskaźników procentowych:</w:t>
      </w:r>
    </w:p>
    <w:p>
      <w:pPr>
        <w:pStyle w:val="Normal"/>
        <w:tabs>
          <w:tab w:val="clear" w:pos="720"/>
          <w:tab w:val="left" w:pos="9164" w:leader="none"/>
        </w:tabs>
        <w:spacing w:lineRule="atLeast" w:line="100"/>
        <w:rPr>
          <w:rFonts w:ascii="Times New Roman" w:hAnsi="Times New Roman"/>
        </w:rPr>
      </w:pPr>
      <w:r>
        <w:rPr>
          <w:rFonts w:eastAsia="Arial" w:cs="Times New Roman" w:ascii="Times New Roman" w:hAnsi="Times New Roman"/>
          <w:b/>
          <w:bCs/>
          <w:iCs/>
          <w:color w:val="000000"/>
          <w:sz w:val="24"/>
          <w:szCs w:val="24"/>
        </w:rPr>
        <w:t>Ocenianie prac pisemnych(testy, sprawdziany)</w:t>
      </w:r>
    </w:p>
    <w:tbl>
      <w:tblPr>
        <w:tblStyle w:val="Tabela-Siatka"/>
        <w:tblpPr w:vertAnchor="text" w:horzAnchor="text" w:leftFromText="141" w:rightFromText="141" w:tblpX="0" w:tblpY="1"/>
        <w:tblW w:w="680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599"/>
        <w:gridCol w:w="3204"/>
      </w:tblGrid>
      <w:tr>
        <w:trPr/>
        <w:tc>
          <w:tcPr>
            <w:tcW w:w="3599"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w:cs="Times New Roman"/>
                <w:bCs/>
                <w:iCs/>
                <w:color w:val="000000"/>
                <w:sz w:val="24"/>
                <w:szCs w:val="24"/>
              </w:rPr>
            </w:pPr>
            <w:r>
              <w:rPr>
                <w:rFonts w:eastAsia="'Arial CE'" w:cs="Times New Roman" w:ascii="Times New Roman" w:hAnsi="Times New Roman"/>
                <w:b/>
                <w:iCs/>
                <w:kern w:val="0"/>
                <w:sz w:val="24"/>
                <w:szCs w:val="24"/>
                <w:lang w:val="pl-PL" w:eastAsia="en-US" w:bidi="ar-SA"/>
              </w:rPr>
              <w:t>% ogółu punktów</w:t>
            </w:r>
          </w:p>
        </w:tc>
        <w:tc>
          <w:tcPr>
            <w:tcW w:w="3204"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w:cs="Times New Roman"/>
                <w:b/>
                <w:b/>
                <w:bCs/>
                <w:iCs/>
                <w:color w:val="000000"/>
                <w:sz w:val="24"/>
                <w:szCs w:val="24"/>
              </w:rPr>
            </w:pPr>
            <w:r>
              <w:rPr>
                <w:rFonts w:eastAsia="Arial" w:cs="Times New Roman" w:ascii="Times New Roman" w:hAnsi="Times New Roman"/>
                <w:b/>
                <w:bCs/>
                <w:iCs/>
                <w:color w:val="000000"/>
                <w:kern w:val="0"/>
                <w:sz w:val="24"/>
                <w:szCs w:val="24"/>
                <w:lang w:val="pl-PL" w:eastAsia="en-US" w:bidi="ar-SA"/>
              </w:rPr>
              <w:t>ocena</w:t>
            </w:r>
          </w:p>
        </w:tc>
      </w:tr>
      <w:tr>
        <w:trPr/>
        <w:tc>
          <w:tcPr>
            <w:tcW w:w="3599"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w:cs="Times New Roman"/>
                <w:bCs/>
                <w:iCs/>
                <w:color w:val="000000"/>
                <w:sz w:val="24"/>
                <w:szCs w:val="24"/>
              </w:rPr>
            </w:pPr>
            <w:r>
              <w:rPr>
                <w:rFonts w:eastAsia="Arial" w:cs="Times New Roman" w:ascii="Times New Roman" w:hAnsi="Times New Roman"/>
                <w:bCs/>
                <w:iCs/>
                <w:color w:val="000000"/>
                <w:kern w:val="0"/>
                <w:sz w:val="24"/>
                <w:szCs w:val="24"/>
                <w:lang w:val="pl-PL" w:eastAsia="en-US" w:bidi="ar-SA"/>
              </w:rPr>
              <w:t>100%</w:t>
            </w:r>
          </w:p>
        </w:tc>
        <w:tc>
          <w:tcPr>
            <w:tcW w:w="3204"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w:cs="Times New Roman"/>
                <w:bCs/>
                <w:iCs/>
                <w:color w:val="000000"/>
                <w:sz w:val="24"/>
                <w:szCs w:val="24"/>
              </w:rPr>
            </w:pPr>
            <w:r>
              <w:rPr>
                <w:rFonts w:eastAsia="Arial" w:cs="Times New Roman" w:ascii="Times New Roman" w:hAnsi="Times New Roman"/>
                <w:bCs/>
                <w:iCs/>
                <w:color w:val="000000"/>
                <w:kern w:val="0"/>
                <w:sz w:val="24"/>
                <w:szCs w:val="24"/>
                <w:lang w:val="pl-PL" w:eastAsia="en-US" w:bidi="ar-SA"/>
              </w:rPr>
              <w:t>celujący</w:t>
            </w:r>
          </w:p>
        </w:tc>
      </w:tr>
      <w:tr>
        <w:trPr/>
        <w:tc>
          <w:tcPr>
            <w:tcW w:w="3599"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w:cs="Times New Roman"/>
                <w:bCs/>
                <w:iCs/>
                <w:color w:val="000000"/>
                <w:sz w:val="24"/>
                <w:szCs w:val="24"/>
              </w:rPr>
            </w:pPr>
            <w:r>
              <w:rPr>
                <w:rFonts w:eastAsia="Arial" w:cs="Times New Roman" w:ascii="Times New Roman" w:hAnsi="Times New Roman"/>
                <w:bCs/>
                <w:iCs/>
                <w:color w:val="000000"/>
                <w:kern w:val="0"/>
                <w:sz w:val="24"/>
                <w:szCs w:val="24"/>
                <w:lang w:val="pl-PL" w:eastAsia="en-US" w:bidi="ar-SA"/>
              </w:rPr>
              <w:t>90% - 99%</w:t>
            </w:r>
          </w:p>
        </w:tc>
        <w:tc>
          <w:tcPr>
            <w:tcW w:w="3204"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w:cs="Times New Roman"/>
                <w:bCs/>
                <w:iCs/>
                <w:color w:val="000000"/>
                <w:sz w:val="24"/>
                <w:szCs w:val="24"/>
              </w:rPr>
            </w:pPr>
            <w:r>
              <w:rPr>
                <w:rFonts w:eastAsia="Arial" w:cs="Times New Roman" w:ascii="Times New Roman" w:hAnsi="Times New Roman"/>
                <w:bCs/>
                <w:iCs/>
                <w:color w:val="000000"/>
                <w:kern w:val="0"/>
                <w:sz w:val="24"/>
                <w:szCs w:val="24"/>
                <w:lang w:val="pl-PL" w:eastAsia="en-US" w:bidi="ar-SA"/>
              </w:rPr>
              <w:t>bardzo dobry</w:t>
            </w:r>
          </w:p>
        </w:tc>
      </w:tr>
      <w:tr>
        <w:trPr/>
        <w:tc>
          <w:tcPr>
            <w:tcW w:w="3599"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w:cs="Times New Roman"/>
                <w:bCs/>
                <w:iCs/>
                <w:color w:val="000000"/>
                <w:sz w:val="24"/>
                <w:szCs w:val="24"/>
              </w:rPr>
            </w:pPr>
            <w:r>
              <w:rPr>
                <w:rFonts w:eastAsia="Arial" w:cs="Times New Roman" w:ascii="Times New Roman" w:hAnsi="Times New Roman"/>
                <w:bCs/>
                <w:iCs/>
                <w:color w:val="000000"/>
                <w:kern w:val="0"/>
                <w:sz w:val="24"/>
                <w:szCs w:val="24"/>
                <w:lang w:val="pl-PL" w:eastAsia="en-US" w:bidi="ar-SA"/>
              </w:rPr>
              <w:t>71% - 89%</w:t>
            </w:r>
          </w:p>
        </w:tc>
        <w:tc>
          <w:tcPr>
            <w:tcW w:w="3204"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w:cs="Times New Roman"/>
                <w:bCs/>
                <w:iCs/>
                <w:color w:val="000000"/>
                <w:sz w:val="24"/>
                <w:szCs w:val="24"/>
              </w:rPr>
            </w:pPr>
            <w:r>
              <w:rPr>
                <w:rFonts w:eastAsia="Arial" w:cs="Times New Roman" w:ascii="Times New Roman" w:hAnsi="Times New Roman"/>
                <w:bCs/>
                <w:iCs/>
                <w:color w:val="000000"/>
                <w:kern w:val="0"/>
                <w:sz w:val="24"/>
                <w:szCs w:val="24"/>
                <w:lang w:val="pl-PL" w:eastAsia="en-US" w:bidi="ar-SA"/>
              </w:rPr>
              <w:t>dobry</w:t>
            </w:r>
          </w:p>
        </w:tc>
      </w:tr>
      <w:tr>
        <w:trPr/>
        <w:tc>
          <w:tcPr>
            <w:tcW w:w="3599"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w:cs="Times New Roman"/>
                <w:bCs/>
                <w:iCs/>
                <w:color w:val="000000"/>
                <w:sz w:val="24"/>
                <w:szCs w:val="24"/>
              </w:rPr>
            </w:pPr>
            <w:r>
              <w:rPr>
                <w:rFonts w:eastAsia="Arial" w:cs="Times New Roman" w:ascii="Times New Roman" w:hAnsi="Times New Roman"/>
                <w:bCs/>
                <w:iCs/>
                <w:color w:val="000000"/>
                <w:kern w:val="0"/>
                <w:sz w:val="24"/>
                <w:szCs w:val="24"/>
                <w:lang w:val="pl-PL" w:eastAsia="en-US" w:bidi="ar-SA"/>
              </w:rPr>
              <w:t>51% - 70 %</w:t>
            </w:r>
          </w:p>
        </w:tc>
        <w:tc>
          <w:tcPr>
            <w:tcW w:w="3204"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w:cs="Times New Roman"/>
                <w:bCs/>
                <w:iCs/>
                <w:color w:val="000000"/>
                <w:sz w:val="24"/>
                <w:szCs w:val="24"/>
              </w:rPr>
            </w:pPr>
            <w:r>
              <w:rPr>
                <w:rFonts w:eastAsia="Arial" w:cs="Times New Roman" w:ascii="Times New Roman" w:hAnsi="Times New Roman"/>
                <w:bCs/>
                <w:iCs/>
                <w:color w:val="000000"/>
                <w:kern w:val="0"/>
                <w:sz w:val="24"/>
                <w:szCs w:val="24"/>
                <w:lang w:val="pl-PL" w:eastAsia="en-US" w:bidi="ar-SA"/>
              </w:rPr>
              <w:t>dostateczny</w:t>
            </w:r>
          </w:p>
        </w:tc>
      </w:tr>
      <w:tr>
        <w:trPr/>
        <w:tc>
          <w:tcPr>
            <w:tcW w:w="3599"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w:cs="Times New Roman"/>
                <w:bCs/>
                <w:iCs/>
                <w:color w:val="000000"/>
                <w:sz w:val="24"/>
                <w:szCs w:val="24"/>
              </w:rPr>
            </w:pPr>
            <w:r>
              <w:rPr>
                <w:rFonts w:eastAsia="Arial" w:cs="Times New Roman" w:ascii="Times New Roman" w:hAnsi="Times New Roman"/>
                <w:bCs/>
                <w:iCs/>
                <w:color w:val="000000"/>
                <w:kern w:val="0"/>
                <w:sz w:val="24"/>
                <w:szCs w:val="24"/>
                <w:lang w:val="pl-PL" w:eastAsia="en-US" w:bidi="ar-SA"/>
              </w:rPr>
              <w:t>30% - 50%</w:t>
            </w:r>
          </w:p>
        </w:tc>
        <w:tc>
          <w:tcPr>
            <w:tcW w:w="3204"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w:cs="Times New Roman"/>
                <w:bCs/>
                <w:iCs/>
                <w:color w:val="000000"/>
                <w:sz w:val="24"/>
                <w:szCs w:val="24"/>
              </w:rPr>
            </w:pPr>
            <w:r>
              <w:rPr>
                <w:rFonts w:eastAsia="Arial" w:cs="Times New Roman" w:ascii="Times New Roman" w:hAnsi="Times New Roman"/>
                <w:bCs/>
                <w:iCs/>
                <w:color w:val="000000"/>
                <w:kern w:val="0"/>
                <w:sz w:val="24"/>
                <w:szCs w:val="24"/>
                <w:lang w:val="pl-PL" w:eastAsia="en-US" w:bidi="ar-SA"/>
              </w:rPr>
              <w:t>dopuszczający</w:t>
            </w:r>
          </w:p>
        </w:tc>
      </w:tr>
      <w:tr>
        <w:trPr/>
        <w:tc>
          <w:tcPr>
            <w:tcW w:w="3599"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w:cs="Times New Roman"/>
                <w:bCs/>
                <w:iCs/>
                <w:color w:val="000000"/>
                <w:sz w:val="24"/>
                <w:szCs w:val="24"/>
              </w:rPr>
            </w:pPr>
            <w:r>
              <w:rPr>
                <w:rFonts w:eastAsia="Arial" w:cs="Times New Roman" w:ascii="Times New Roman" w:hAnsi="Times New Roman"/>
                <w:bCs/>
                <w:iCs/>
                <w:color w:val="000000"/>
                <w:kern w:val="0"/>
                <w:sz w:val="24"/>
                <w:szCs w:val="24"/>
                <w:lang w:val="pl-PL" w:eastAsia="en-US" w:bidi="ar-SA"/>
              </w:rPr>
              <w:t>0% - 29%</w:t>
            </w:r>
          </w:p>
        </w:tc>
        <w:tc>
          <w:tcPr>
            <w:tcW w:w="3204"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w:cs="Times New Roman"/>
                <w:bCs/>
                <w:iCs/>
                <w:color w:val="000000"/>
                <w:sz w:val="24"/>
                <w:szCs w:val="24"/>
              </w:rPr>
            </w:pPr>
            <w:r>
              <w:rPr>
                <w:rFonts w:eastAsia="Arial" w:cs="Times New Roman" w:ascii="Times New Roman" w:hAnsi="Times New Roman"/>
                <w:bCs/>
                <w:iCs/>
                <w:color w:val="000000"/>
                <w:kern w:val="0"/>
                <w:sz w:val="24"/>
                <w:szCs w:val="24"/>
                <w:lang w:val="pl-PL" w:eastAsia="en-US" w:bidi="ar-SA"/>
              </w:rPr>
              <w:t>niedostateczny</w:t>
            </w:r>
          </w:p>
        </w:tc>
      </w:tr>
    </w:tbl>
    <w:p>
      <w:pPr>
        <w:pStyle w:val="Normal"/>
        <w:tabs>
          <w:tab w:val="clear" w:pos="720"/>
          <w:tab w:val="left" w:pos="495" w:leader="none"/>
          <w:tab w:val="left" w:pos="9164" w:leader="none"/>
        </w:tabs>
        <w:spacing w:lineRule="atLeast" w:line="100"/>
        <w:rPr>
          <w:rFonts w:ascii="Times New Roman" w:hAnsi="Times New Roman" w:eastAsia="Arial" w:cs="Times New Roman"/>
          <w:bCs/>
          <w:iCs/>
          <w:color w:val="000000"/>
          <w:sz w:val="24"/>
          <w:szCs w:val="24"/>
        </w:rPr>
      </w:pPr>
      <w:r>
        <w:rPr>
          <w:rFonts w:eastAsia="Arial" w:cs="Times New Roman" w:ascii="Times New Roman" w:hAnsi="Times New Roman"/>
          <w:bCs/>
          <w:iCs/>
          <w:color w:val="000000"/>
          <w:sz w:val="24"/>
          <w:szCs w:val="24"/>
        </w:rPr>
      </w:r>
    </w:p>
    <w:p>
      <w:pPr>
        <w:pStyle w:val="Normal"/>
        <w:tabs>
          <w:tab w:val="clear" w:pos="720"/>
          <w:tab w:val="left" w:pos="9164" w:leader="none"/>
        </w:tabs>
        <w:spacing w:lineRule="atLeast" w:line="100"/>
        <w:rPr>
          <w:rFonts w:ascii="Times New Roman" w:hAnsi="Times New Roman" w:eastAsia="Arial" w:cs="Times New Roman"/>
          <w:bCs/>
          <w:iCs/>
          <w:color w:val="000000"/>
          <w:sz w:val="24"/>
          <w:szCs w:val="24"/>
        </w:rPr>
      </w:pPr>
      <w:r>
        <w:rPr>
          <w:rFonts w:eastAsia="Arial" w:cs="Times New Roman" w:ascii="Times New Roman" w:hAnsi="Times New Roman"/>
          <w:bCs/>
          <w:iCs/>
          <w:color w:val="000000"/>
          <w:sz w:val="24"/>
          <w:szCs w:val="24"/>
        </w:rPr>
      </w:r>
    </w:p>
    <w:p>
      <w:pPr>
        <w:pStyle w:val="Normal"/>
        <w:tabs>
          <w:tab w:val="clear" w:pos="720"/>
          <w:tab w:val="left" w:pos="9164" w:leader="none"/>
        </w:tabs>
        <w:spacing w:lineRule="atLeast" w:line="100"/>
        <w:rPr>
          <w:rFonts w:ascii="Times New Roman" w:hAnsi="Times New Roman" w:eastAsia="Arial" w:cs="Times New Roman"/>
          <w:bCs/>
          <w:iCs/>
          <w:color w:val="000000"/>
          <w:sz w:val="24"/>
          <w:szCs w:val="24"/>
        </w:rPr>
      </w:pPr>
      <w:r>
        <w:rPr>
          <w:rFonts w:eastAsia="Arial" w:cs="Times New Roman" w:ascii="Times New Roman" w:hAnsi="Times New Roman"/>
          <w:bCs/>
          <w:iCs/>
          <w:color w:val="000000"/>
          <w:sz w:val="24"/>
          <w:szCs w:val="24"/>
        </w:rPr>
      </w:r>
    </w:p>
    <w:p>
      <w:pPr>
        <w:pStyle w:val="Normal"/>
        <w:tabs>
          <w:tab w:val="clear" w:pos="720"/>
          <w:tab w:val="left" w:pos="9164" w:leader="none"/>
        </w:tabs>
        <w:spacing w:lineRule="atLeast" w:line="100"/>
        <w:rPr>
          <w:rFonts w:ascii="Times New Roman" w:hAnsi="Times New Roman" w:eastAsia="Arial" w:cs="Times New Roman"/>
          <w:bCs/>
          <w:iCs/>
          <w:color w:val="000000"/>
          <w:sz w:val="24"/>
          <w:szCs w:val="24"/>
        </w:rPr>
      </w:pPr>
      <w:r>
        <w:rPr>
          <w:rFonts w:eastAsia="Arial" w:cs="Times New Roman" w:ascii="Times New Roman" w:hAnsi="Times New Roman"/>
          <w:bCs/>
          <w:iCs/>
          <w:color w:val="000000"/>
          <w:sz w:val="24"/>
          <w:szCs w:val="24"/>
        </w:rPr>
      </w:r>
    </w:p>
    <w:p>
      <w:pPr>
        <w:pStyle w:val="Normal"/>
        <w:tabs>
          <w:tab w:val="clear" w:pos="720"/>
          <w:tab w:val="left" w:pos="9164" w:leader="none"/>
        </w:tabs>
        <w:spacing w:lineRule="atLeast" w:line="100"/>
        <w:rPr>
          <w:rFonts w:ascii="Times New Roman" w:hAnsi="Times New Roman" w:eastAsia="Arial" w:cs="Times New Roman"/>
          <w:bCs/>
          <w:iCs/>
          <w:color w:val="000000"/>
          <w:sz w:val="24"/>
          <w:szCs w:val="24"/>
        </w:rPr>
      </w:pPr>
      <w:r>
        <w:rPr>
          <w:rFonts w:eastAsia="Arial" w:cs="Times New Roman" w:ascii="Times New Roman" w:hAnsi="Times New Roman"/>
          <w:bCs/>
          <w:iCs/>
          <w:color w:val="000000"/>
          <w:sz w:val="24"/>
          <w:szCs w:val="24"/>
        </w:rPr>
      </w:r>
    </w:p>
    <w:p>
      <w:pPr>
        <w:pStyle w:val="Normal"/>
        <w:tabs>
          <w:tab w:val="clear" w:pos="720"/>
          <w:tab w:val="left" w:pos="9164" w:leader="none"/>
        </w:tabs>
        <w:spacing w:lineRule="atLeast" w:line="100"/>
        <w:rPr>
          <w:rFonts w:ascii="Times New Roman" w:hAnsi="Times New Roman" w:eastAsia="Arial" w:cs="Times New Roman"/>
          <w:bCs/>
          <w:iCs/>
          <w:color w:val="000000"/>
          <w:sz w:val="24"/>
          <w:szCs w:val="24"/>
        </w:rPr>
      </w:pPr>
      <w:r>
        <w:rPr>
          <w:rFonts w:eastAsia="Arial" w:cs="Times New Roman" w:ascii="Times New Roman" w:hAnsi="Times New Roman"/>
          <w:bCs/>
          <w:iCs/>
          <w:color w:val="000000"/>
          <w:sz w:val="24"/>
          <w:szCs w:val="24"/>
        </w:rPr>
      </w:r>
    </w:p>
    <w:p>
      <w:pPr>
        <w:pStyle w:val="Normal"/>
        <w:tabs>
          <w:tab w:val="clear" w:pos="720"/>
          <w:tab w:val="left" w:pos="9164" w:leader="none"/>
        </w:tabs>
        <w:spacing w:lineRule="atLeast" w:line="100"/>
        <w:rPr>
          <w:rFonts w:ascii="Times New Roman" w:hAnsi="Times New Roman"/>
        </w:rPr>
      </w:pPr>
      <w:r>
        <w:rPr>
          <w:rFonts w:eastAsia="Arial" w:cs="Times New Roman" w:ascii="Times New Roman" w:hAnsi="Times New Roman"/>
          <w:b/>
          <w:bCs/>
          <w:iCs/>
          <w:color w:val="000000"/>
          <w:sz w:val="24"/>
          <w:szCs w:val="24"/>
        </w:rPr>
        <w:t>Pisanie z pamięci i ze słuchu</w:t>
      </w:r>
    </w:p>
    <w:tbl>
      <w:tblPr>
        <w:tblStyle w:val="Tabela-Siatka"/>
        <w:tblW w:w="694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80"/>
        <w:gridCol w:w="3260"/>
      </w:tblGrid>
      <w:tr>
        <w:trPr/>
        <w:tc>
          <w:tcPr>
            <w:tcW w:w="3680" w:type="dxa"/>
            <w:tcBorders/>
          </w:tcPr>
          <w:p>
            <w:pPr>
              <w:pStyle w:val="Normal"/>
              <w:widowControl w:val="false"/>
              <w:tabs>
                <w:tab w:val="clear" w:pos="720"/>
                <w:tab w:val="left" w:pos="9164" w:leader="none"/>
              </w:tabs>
              <w:suppressAutoHyphens w:val="true"/>
              <w:spacing w:lineRule="atLeast" w:line="100" w:before="0" w:after="0"/>
              <w:jc w:val="left"/>
              <w:rPr>
                <w:rFonts w:ascii="Times New Roman" w:hAnsi="Times New Roman" w:eastAsia="'Arial CE'" w:cs="Times New Roman"/>
                <w:b/>
                <w:b/>
                <w:iCs/>
                <w:sz w:val="24"/>
                <w:szCs w:val="24"/>
              </w:rPr>
            </w:pPr>
            <w:r>
              <w:rPr>
                <w:rFonts w:eastAsia="'Arial CE'" w:cs="Times New Roman" w:ascii="Times New Roman" w:hAnsi="Times New Roman"/>
                <w:b/>
                <w:iCs/>
                <w:kern w:val="0"/>
                <w:sz w:val="24"/>
                <w:szCs w:val="24"/>
                <w:lang w:val="pl-PL" w:eastAsia="en-US" w:bidi="ar-SA"/>
              </w:rPr>
              <w:t>Pisanie z pamięci i ze słuchu</w:t>
            </w:r>
          </w:p>
        </w:tc>
        <w:tc>
          <w:tcPr>
            <w:tcW w:w="3260" w:type="dxa"/>
            <w:tcBorders/>
          </w:tcPr>
          <w:p>
            <w:pPr>
              <w:pStyle w:val="Normal"/>
              <w:widowControl w:val="false"/>
              <w:tabs>
                <w:tab w:val="clear" w:pos="720"/>
                <w:tab w:val="left" w:pos="9164" w:leader="none"/>
              </w:tabs>
              <w:suppressAutoHyphens w:val="true"/>
              <w:spacing w:lineRule="atLeast" w:line="100" w:before="0" w:after="0"/>
              <w:jc w:val="left"/>
              <w:rPr>
                <w:rFonts w:ascii="Times New Roman" w:hAnsi="Times New Roman" w:eastAsia="'Arial CE'" w:cs="Times New Roman"/>
                <w:b/>
                <w:b/>
                <w:iCs/>
                <w:sz w:val="24"/>
                <w:szCs w:val="24"/>
              </w:rPr>
            </w:pPr>
            <w:r>
              <w:rPr>
                <w:rFonts w:eastAsia="'Arial CE'" w:cs="Times New Roman" w:ascii="Times New Roman" w:hAnsi="Times New Roman"/>
                <w:b/>
                <w:iCs/>
                <w:kern w:val="0"/>
                <w:sz w:val="24"/>
                <w:szCs w:val="24"/>
                <w:lang w:val="pl-PL" w:eastAsia="en-US" w:bidi="ar-SA"/>
              </w:rPr>
              <w:t>Ocena</w:t>
            </w:r>
          </w:p>
        </w:tc>
      </w:tr>
      <w:tr>
        <w:trPr/>
        <w:tc>
          <w:tcPr>
            <w:tcW w:w="3680"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CE'" w:cs="Times New Roman"/>
                <w:iCs/>
                <w:sz w:val="24"/>
                <w:szCs w:val="24"/>
              </w:rPr>
            </w:pPr>
            <w:r>
              <w:rPr>
                <w:rFonts w:eastAsia="'Arial CE'" w:cs="Times New Roman" w:ascii="Times New Roman" w:hAnsi="Times New Roman"/>
                <w:iCs/>
                <w:kern w:val="0"/>
                <w:sz w:val="24"/>
                <w:szCs w:val="24"/>
                <w:lang w:val="pl-PL" w:eastAsia="en-US" w:bidi="ar-SA"/>
              </w:rPr>
              <w:t>bezbłędnie</w:t>
            </w:r>
          </w:p>
        </w:tc>
        <w:tc>
          <w:tcPr>
            <w:tcW w:w="3260"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CE'" w:cs="Times New Roman"/>
                <w:iCs/>
                <w:sz w:val="24"/>
                <w:szCs w:val="24"/>
              </w:rPr>
            </w:pPr>
            <w:r>
              <w:rPr>
                <w:rFonts w:eastAsia="'Arial CE'" w:cs="Times New Roman" w:ascii="Times New Roman" w:hAnsi="Times New Roman"/>
                <w:iCs/>
                <w:kern w:val="0"/>
                <w:sz w:val="24"/>
                <w:szCs w:val="24"/>
                <w:lang w:val="pl-PL" w:eastAsia="en-US" w:bidi="ar-SA"/>
              </w:rPr>
              <w:t>6</w:t>
            </w:r>
          </w:p>
        </w:tc>
      </w:tr>
      <w:tr>
        <w:trPr/>
        <w:tc>
          <w:tcPr>
            <w:tcW w:w="3680"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CE'" w:cs="Times New Roman"/>
                <w:iCs/>
                <w:sz w:val="24"/>
                <w:szCs w:val="24"/>
              </w:rPr>
            </w:pPr>
            <w:r>
              <w:rPr>
                <w:rFonts w:eastAsia="'Arial CE'" w:cs="Times New Roman" w:ascii="Times New Roman" w:hAnsi="Times New Roman"/>
                <w:iCs/>
                <w:kern w:val="0"/>
                <w:sz w:val="24"/>
                <w:szCs w:val="24"/>
                <w:lang w:val="pl-PL" w:eastAsia="en-US" w:bidi="ar-SA"/>
              </w:rPr>
              <w:t>1 błąd</w:t>
            </w:r>
          </w:p>
        </w:tc>
        <w:tc>
          <w:tcPr>
            <w:tcW w:w="3260"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CE'" w:cs="Times New Roman"/>
                <w:iCs/>
                <w:sz w:val="24"/>
                <w:szCs w:val="24"/>
              </w:rPr>
            </w:pPr>
            <w:r>
              <w:rPr>
                <w:rFonts w:eastAsia="'Arial CE'" w:cs="Times New Roman" w:ascii="Times New Roman" w:hAnsi="Times New Roman"/>
                <w:iCs/>
                <w:kern w:val="0"/>
                <w:sz w:val="24"/>
                <w:szCs w:val="24"/>
                <w:lang w:val="pl-PL" w:eastAsia="en-US" w:bidi="ar-SA"/>
              </w:rPr>
              <w:t>5</w:t>
            </w:r>
          </w:p>
        </w:tc>
      </w:tr>
      <w:tr>
        <w:trPr/>
        <w:tc>
          <w:tcPr>
            <w:tcW w:w="3680"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CE'" w:cs="Times New Roman"/>
                <w:iCs/>
                <w:sz w:val="24"/>
                <w:szCs w:val="24"/>
              </w:rPr>
            </w:pPr>
            <w:r>
              <w:rPr>
                <w:rFonts w:eastAsia="'Arial CE'" w:cs="Times New Roman" w:ascii="Times New Roman" w:hAnsi="Times New Roman"/>
                <w:iCs/>
                <w:kern w:val="0"/>
                <w:sz w:val="24"/>
                <w:szCs w:val="24"/>
                <w:lang w:val="pl-PL" w:eastAsia="en-US" w:bidi="ar-SA"/>
              </w:rPr>
              <w:t>2-3 błędy</w:t>
            </w:r>
          </w:p>
        </w:tc>
        <w:tc>
          <w:tcPr>
            <w:tcW w:w="3260"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CE'" w:cs="Times New Roman"/>
                <w:iCs/>
                <w:sz w:val="24"/>
                <w:szCs w:val="24"/>
              </w:rPr>
            </w:pPr>
            <w:r>
              <w:rPr>
                <w:rFonts w:eastAsia="'Arial CE'" w:cs="Times New Roman" w:ascii="Times New Roman" w:hAnsi="Times New Roman"/>
                <w:iCs/>
                <w:kern w:val="0"/>
                <w:sz w:val="24"/>
                <w:szCs w:val="24"/>
                <w:lang w:val="pl-PL" w:eastAsia="en-US" w:bidi="ar-SA"/>
              </w:rPr>
              <w:t>4</w:t>
            </w:r>
          </w:p>
        </w:tc>
      </w:tr>
      <w:tr>
        <w:trPr/>
        <w:tc>
          <w:tcPr>
            <w:tcW w:w="3680"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CE'" w:cs="Times New Roman"/>
                <w:iCs/>
                <w:sz w:val="24"/>
                <w:szCs w:val="24"/>
              </w:rPr>
            </w:pPr>
            <w:r>
              <w:rPr>
                <w:rFonts w:eastAsia="'Arial CE'" w:cs="Times New Roman" w:ascii="Times New Roman" w:hAnsi="Times New Roman"/>
                <w:iCs/>
                <w:kern w:val="0"/>
                <w:sz w:val="24"/>
                <w:szCs w:val="24"/>
                <w:lang w:val="pl-PL" w:eastAsia="en-US" w:bidi="ar-SA"/>
              </w:rPr>
              <w:t>4-5 błędów</w:t>
            </w:r>
          </w:p>
        </w:tc>
        <w:tc>
          <w:tcPr>
            <w:tcW w:w="3260"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CE'" w:cs="Times New Roman"/>
                <w:iCs/>
                <w:sz w:val="24"/>
                <w:szCs w:val="24"/>
              </w:rPr>
            </w:pPr>
            <w:r>
              <w:rPr>
                <w:rFonts w:eastAsia="'Arial CE'" w:cs="Times New Roman" w:ascii="Times New Roman" w:hAnsi="Times New Roman"/>
                <w:iCs/>
                <w:kern w:val="0"/>
                <w:sz w:val="24"/>
                <w:szCs w:val="24"/>
                <w:lang w:val="pl-PL" w:eastAsia="en-US" w:bidi="ar-SA"/>
              </w:rPr>
              <w:t>3</w:t>
            </w:r>
          </w:p>
        </w:tc>
      </w:tr>
      <w:tr>
        <w:trPr/>
        <w:tc>
          <w:tcPr>
            <w:tcW w:w="3680"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CE'" w:cs="Times New Roman"/>
                <w:iCs/>
                <w:sz w:val="24"/>
                <w:szCs w:val="24"/>
              </w:rPr>
            </w:pPr>
            <w:r>
              <w:rPr>
                <w:rFonts w:eastAsia="'Arial CE'" w:cs="Times New Roman" w:ascii="Times New Roman" w:hAnsi="Times New Roman"/>
                <w:iCs/>
                <w:kern w:val="0"/>
                <w:sz w:val="24"/>
                <w:szCs w:val="24"/>
                <w:lang w:val="pl-PL" w:eastAsia="en-US" w:bidi="ar-SA"/>
              </w:rPr>
              <w:t>6-7 błędów</w:t>
            </w:r>
          </w:p>
        </w:tc>
        <w:tc>
          <w:tcPr>
            <w:tcW w:w="3260"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CE'" w:cs="Times New Roman"/>
                <w:iCs/>
                <w:sz w:val="24"/>
                <w:szCs w:val="24"/>
              </w:rPr>
            </w:pPr>
            <w:r>
              <w:rPr>
                <w:rFonts w:eastAsia="'Arial CE'" w:cs="Times New Roman" w:ascii="Times New Roman" w:hAnsi="Times New Roman"/>
                <w:iCs/>
                <w:kern w:val="0"/>
                <w:sz w:val="24"/>
                <w:szCs w:val="24"/>
                <w:lang w:val="pl-PL" w:eastAsia="en-US" w:bidi="ar-SA"/>
              </w:rPr>
              <w:t>2</w:t>
            </w:r>
          </w:p>
        </w:tc>
      </w:tr>
      <w:tr>
        <w:trPr/>
        <w:tc>
          <w:tcPr>
            <w:tcW w:w="3680"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CE'" w:cs="Times New Roman"/>
                <w:iCs/>
                <w:sz w:val="24"/>
                <w:szCs w:val="24"/>
              </w:rPr>
            </w:pPr>
            <w:r>
              <w:rPr>
                <w:rFonts w:eastAsia="'Arial CE'" w:cs="Times New Roman" w:ascii="Times New Roman" w:hAnsi="Times New Roman"/>
                <w:iCs/>
                <w:kern w:val="0"/>
                <w:sz w:val="24"/>
                <w:szCs w:val="24"/>
                <w:lang w:val="pl-PL" w:eastAsia="en-US" w:bidi="ar-SA"/>
              </w:rPr>
              <w:t>8-9 i więcej błędów</w:t>
            </w:r>
          </w:p>
        </w:tc>
        <w:tc>
          <w:tcPr>
            <w:tcW w:w="3260" w:type="dxa"/>
            <w:tcBorders/>
          </w:tcPr>
          <w:p>
            <w:pPr>
              <w:pStyle w:val="Normal"/>
              <w:widowControl w:val="false"/>
              <w:tabs>
                <w:tab w:val="clear" w:pos="720"/>
                <w:tab w:val="left" w:pos="9164" w:leader="none"/>
              </w:tabs>
              <w:suppressAutoHyphens w:val="true"/>
              <w:spacing w:lineRule="atLeast" w:line="100" w:before="0" w:after="0"/>
              <w:jc w:val="center"/>
              <w:rPr>
                <w:rFonts w:ascii="Times New Roman" w:hAnsi="Times New Roman" w:eastAsia="'Arial CE'" w:cs="Times New Roman"/>
                <w:iCs/>
                <w:sz w:val="24"/>
                <w:szCs w:val="24"/>
              </w:rPr>
            </w:pPr>
            <w:r>
              <w:rPr>
                <w:rFonts w:eastAsia="'Arial CE'" w:cs="Times New Roman" w:ascii="Times New Roman" w:hAnsi="Times New Roman"/>
                <w:iCs/>
                <w:kern w:val="0"/>
                <w:sz w:val="24"/>
                <w:szCs w:val="24"/>
                <w:lang w:val="pl-PL" w:eastAsia="en-US" w:bidi="ar-SA"/>
              </w:rPr>
              <w:t>1</w:t>
            </w:r>
          </w:p>
        </w:tc>
      </w:tr>
    </w:tbl>
    <w:p>
      <w:pPr>
        <w:pStyle w:val="Normal"/>
        <w:tabs>
          <w:tab w:val="clear" w:pos="720"/>
          <w:tab w:val="left" w:pos="9164" w:leader="none"/>
        </w:tabs>
        <w:spacing w:lineRule="atLeast" w:line="100"/>
        <w:rPr>
          <w:rFonts w:ascii="Times New Roman" w:hAnsi="Times New Roman"/>
        </w:rPr>
      </w:pPr>
      <w:r>
        <w:rPr>
          <w:rFonts w:eastAsia="'Arial CE'" w:cs="Times New Roman" w:ascii="Times New Roman" w:hAnsi="Times New Roman"/>
          <w:b/>
          <w:iCs/>
          <w:sz w:val="24"/>
          <w:szCs w:val="24"/>
        </w:rPr>
        <w:br/>
        <w:t xml:space="preserve">2.   Kartkówki </w:t>
      </w:r>
    </w:p>
    <w:p>
      <w:pPr>
        <w:pStyle w:val="Normal"/>
        <w:tabs>
          <w:tab w:val="clear" w:pos="720"/>
          <w:tab w:val="left" w:pos="9164" w:leader="none"/>
        </w:tabs>
        <w:spacing w:lineRule="atLeast" w:line="100" w:before="114" w:after="274"/>
        <w:ind w:hanging="0"/>
        <w:rPr>
          <w:rFonts w:ascii="Times New Roman" w:hAnsi="Times New Roman"/>
        </w:rPr>
      </w:pPr>
      <w:r>
        <w:rPr>
          <w:rFonts w:eastAsia="'Arial CE'" w:cs="Times New Roman" w:ascii="Times New Roman" w:hAnsi="Times New Roman"/>
          <w:iCs/>
          <w:sz w:val="24"/>
          <w:szCs w:val="24"/>
        </w:rPr>
        <w:t>To krótka forma pisemna trwająca do 15 min, obejmuje bieżący materiał</w:t>
      </w:r>
      <w:r>
        <w:rPr>
          <w:rFonts w:eastAsia="'Arial CE'" w:cs="Times New Roman" w:ascii="Times New Roman" w:hAnsi="Times New Roman"/>
          <w:b/>
          <w:iCs/>
          <w:sz w:val="24"/>
          <w:szCs w:val="24"/>
        </w:rPr>
        <w:t xml:space="preserve"> </w:t>
      </w:r>
      <w:r>
        <w:rPr>
          <w:rFonts w:eastAsia="'Arial CE'" w:cs="Times New Roman" w:ascii="Times New Roman" w:hAnsi="Times New Roman"/>
          <w:iCs/>
          <w:sz w:val="24"/>
          <w:szCs w:val="24"/>
        </w:rPr>
        <w:t>tematyczny. Kartkówki nie muszą być zapowiadane.</w:t>
      </w:r>
    </w:p>
    <w:p>
      <w:pPr>
        <w:pStyle w:val="Normal"/>
        <w:tabs>
          <w:tab w:val="clear" w:pos="720"/>
          <w:tab w:val="left" w:pos="9164" w:leader="none"/>
        </w:tabs>
        <w:spacing w:lineRule="atLeast" w:line="100"/>
        <w:rPr>
          <w:rFonts w:ascii="Times New Roman" w:hAnsi="Times New Roman"/>
        </w:rPr>
      </w:pPr>
      <w:r>
        <w:rPr>
          <w:rFonts w:cs="Times New Roman" w:ascii="Times New Roman" w:hAnsi="Times New Roman"/>
          <w:b/>
          <w:sz w:val="24"/>
          <w:szCs w:val="24"/>
        </w:rPr>
        <w:t>3. Wypowiedzi ustne</w:t>
      </w:r>
    </w:p>
    <w:p>
      <w:pPr>
        <w:pStyle w:val="Normal"/>
        <w:tabs>
          <w:tab w:val="clear" w:pos="720"/>
          <w:tab w:val="left" w:pos="9164" w:leader="none"/>
        </w:tabs>
        <w:spacing w:lineRule="auto" w:line="240" w:before="0" w:after="0"/>
        <w:rPr>
          <w:rFonts w:ascii="Times New Roman" w:hAnsi="Times New Roman"/>
        </w:rPr>
      </w:pPr>
      <w:r>
        <w:rPr>
          <w:rFonts w:cs="Times New Roman" w:ascii="Times New Roman" w:hAnsi="Times New Roman"/>
          <w:sz w:val="24"/>
          <w:szCs w:val="24"/>
        </w:rPr>
        <w:t>Przy odpowiedzi ustnej obowiązuje znajomość bieżącego materiału, odpowiedź ustna oceniana jest pod względem:</w:t>
      </w:r>
    </w:p>
    <w:p>
      <w:pPr>
        <w:pStyle w:val="Normal"/>
        <w:tabs>
          <w:tab w:val="clear" w:pos="720"/>
          <w:tab w:val="left" w:pos="9164" w:leader="none"/>
        </w:tabs>
        <w:spacing w:lineRule="auto" w:line="240" w:before="0" w:after="0"/>
        <w:rPr>
          <w:rFonts w:ascii="Times New Roman" w:hAnsi="Times New Roman"/>
        </w:rPr>
      </w:pPr>
      <w:r>
        <w:rPr>
          <w:rFonts w:cs="Times New Roman" w:ascii="Times New Roman" w:hAnsi="Times New Roman"/>
          <w:sz w:val="24"/>
          <w:szCs w:val="24"/>
        </w:rPr>
        <w:t>-terminologii</w:t>
      </w:r>
    </w:p>
    <w:p>
      <w:pPr>
        <w:pStyle w:val="Normal"/>
        <w:tabs>
          <w:tab w:val="clear" w:pos="720"/>
          <w:tab w:val="left" w:pos="9164" w:leader="none"/>
        </w:tabs>
        <w:spacing w:lineRule="auto" w:line="240" w:before="0" w:after="0"/>
        <w:rPr>
          <w:rFonts w:ascii="Times New Roman" w:hAnsi="Times New Roman"/>
        </w:rPr>
      </w:pPr>
      <w:r>
        <w:rPr>
          <w:rFonts w:cs="Times New Roman" w:ascii="Times New Roman" w:hAnsi="Times New Roman"/>
          <w:sz w:val="24"/>
          <w:szCs w:val="24"/>
        </w:rPr>
        <w:t>-rzeczowości</w:t>
      </w:r>
    </w:p>
    <w:p>
      <w:pPr>
        <w:pStyle w:val="Normal"/>
        <w:tabs>
          <w:tab w:val="clear" w:pos="720"/>
          <w:tab w:val="left" w:pos="9164" w:leader="none"/>
        </w:tabs>
        <w:spacing w:lineRule="auto" w:line="240" w:before="0" w:after="0"/>
        <w:rPr>
          <w:rFonts w:ascii="Times New Roman" w:hAnsi="Times New Roman"/>
        </w:rPr>
      </w:pPr>
      <w:r>
        <w:rPr>
          <w:rFonts w:cs="Times New Roman" w:ascii="Times New Roman" w:hAnsi="Times New Roman"/>
          <w:sz w:val="24"/>
          <w:szCs w:val="24"/>
        </w:rPr>
        <w:t>-poprawności pod względem gramatycznym i stylistycznym</w:t>
      </w:r>
    </w:p>
    <w:p>
      <w:pPr>
        <w:pStyle w:val="Normal"/>
        <w:tabs>
          <w:tab w:val="clear" w:pos="720"/>
          <w:tab w:val="left" w:pos="9164" w:leader="none"/>
        </w:tabs>
        <w:spacing w:lineRule="auto" w:line="240" w:before="0" w:after="0"/>
        <w:rPr>
          <w:rFonts w:ascii="Times New Roman" w:hAnsi="Times New Roman"/>
        </w:rPr>
      </w:pPr>
      <w:r>
        <w:rPr>
          <w:rFonts w:cs="Times New Roman" w:ascii="Times New Roman" w:hAnsi="Times New Roman"/>
          <w:sz w:val="24"/>
          <w:szCs w:val="24"/>
        </w:rPr>
        <w:t>-umiejętności formułowania wypowiedzi w formie pojedynczych zdań lub dłuższych wypowiedzi</w:t>
      </w:r>
    </w:p>
    <w:p>
      <w:pPr>
        <w:pStyle w:val="Normal"/>
        <w:tabs>
          <w:tab w:val="clear" w:pos="720"/>
          <w:tab w:val="left" w:pos="9164" w:leader="none"/>
        </w:tabs>
        <w:spacing w:lineRule="auto" w:line="240" w:before="0" w:after="0"/>
        <w:rPr>
          <w:rFonts w:ascii="Times New Roman" w:hAnsi="Times New Roman"/>
        </w:rPr>
      </w:pPr>
      <w:r>
        <w:rPr>
          <w:rFonts w:cs="Times New Roman" w:ascii="Times New Roman" w:hAnsi="Times New Roman"/>
          <w:sz w:val="24"/>
          <w:szCs w:val="24"/>
        </w:rPr>
        <w:t>-prowadzenia logicznego rozumowania, uogólniania i wnioskowania</w:t>
      </w:r>
    </w:p>
    <w:p>
      <w:pPr>
        <w:pStyle w:val="Normal"/>
        <w:tabs>
          <w:tab w:val="clear" w:pos="720"/>
          <w:tab w:val="left" w:pos="9164" w:leader="none"/>
        </w:tabs>
        <w:spacing w:lineRule="atLeast" w:line="100" w:before="0" w:after="46"/>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9164" w:leader="none"/>
        </w:tabs>
        <w:spacing w:lineRule="atLeast" w:line="100"/>
        <w:jc w:val="both"/>
        <w:rPr>
          <w:rFonts w:ascii="Times New Roman" w:hAnsi="Times New Roman"/>
        </w:rPr>
      </w:pPr>
      <w:r>
        <w:rPr>
          <w:rFonts w:cs="Times New Roman" w:ascii="Times New Roman" w:hAnsi="Times New Roman"/>
          <w:b/>
          <w:sz w:val="24"/>
          <w:szCs w:val="24"/>
        </w:rPr>
        <w:t>4.  Projekty indywidualne (zadania domowe, referaty, doświadczenia).</w:t>
      </w:r>
    </w:p>
    <w:p>
      <w:pPr>
        <w:pStyle w:val="Normal"/>
        <w:tabs>
          <w:tab w:val="clear" w:pos="720"/>
          <w:tab w:val="left" w:pos="9164" w:leader="none"/>
        </w:tabs>
        <w:spacing w:lineRule="atLeast" w:line="100"/>
        <w:jc w:val="both"/>
        <w:rPr>
          <w:rFonts w:ascii="Times New Roman" w:hAnsi="Times New Roman"/>
        </w:rPr>
      </w:pPr>
      <w:r>
        <w:rPr>
          <w:rFonts w:cs="Times New Roman" w:ascii="Times New Roman" w:hAnsi="Times New Roman"/>
          <w:color w:val="000000"/>
          <w:sz w:val="24"/>
          <w:szCs w:val="24"/>
        </w:rPr>
        <w:t xml:space="preserve">Obowiązkiem ucznia jest systematyczne odrabianie zadań domowych, </w:t>
      </w:r>
      <w:r>
        <w:rPr>
          <w:rFonts w:cs="Times New Roman" w:ascii="Times New Roman" w:hAnsi="Times New Roman"/>
          <w:color w:val="000000"/>
          <w:sz w:val="24"/>
          <w:szCs w:val="24"/>
        </w:rPr>
        <w:t>usprawniających motorykę małą.</w:t>
      </w:r>
      <w:r>
        <w:rPr>
          <w:rFonts w:cs="Times New Roman" w:ascii="Times New Roman" w:hAnsi="Times New Roman"/>
          <w:color w:val="000000"/>
          <w:sz w:val="24"/>
          <w:szCs w:val="24"/>
        </w:rPr>
        <w:t xml:space="preserve"> Brak zadania domowego jest odnotowywany, uczeń otrzymuje wpis skrótem „bz” w zakładce uwagi w dzienniku elektronicznym. Projekty indywidualne są przygotowywane przez ucznia w terminie ustalonym przez nauczyciela i prezentowane na lekcji. Za przygotowanie projektu nauczyciel może wystawić ocenę.</w:t>
      </w:r>
    </w:p>
    <w:p>
      <w:pPr>
        <w:pStyle w:val="Normal"/>
        <w:tabs>
          <w:tab w:val="clear" w:pos="720"/>
          <w:tab w:val="left" w:pos="9164" w:leader="none"/>
        </w:tabs>
        <w:spacing w:lineRule="atLeast" w:line="100"/>
        <w:jc w:val="both"/>
        <w:rPr>
          <w:rFonts w:ascii="Times New Roman" w:hAnsi="Times New Roman"/>
        </w:rPr>
      </w:pPr>
      <w:r>
        <w:rPr>
          <w:rFonts w:eastAsia="'Arial CE'" w:cs="Times New Roman" w:ascii="Times New Roman" w:hAnsi="Times New Roman"/>
          <w:b/>
          <w:iCs/>
          <w:sz w:val="24"/>
          <w:szCs w:val="24"/>
        </w:rPr>
        <w:t>5.  Zeszyt przedmiotowy/zeszyt ćwiczeń</w:t>
      </w:r>
    </w:p>
    <w:p>
      <w:pPr>
        <w:pStyle w:val="NoSpacing"/>
        <w:jc w:val="both"/>
        <w:rPr>
          <w:rFonts w:ascii="Times New Roman" w:hAnsi="Times New Roman"/>
        </w:rPr>
      </w:pPr>
      <w:r>
        <w:rPr>
          <w:rFonts w:cs="Times New Roman" w:ascii="Times New Roman" w:hAnsi="Times New Roman"/>
          <w:color w:val="000000"/>
          <w:sz w:val="24"/>
          <w:szCs w:val="24"/>
        </w:rPr>
        <w:t xml:space="preserve">Uczeń ma obowiązek posiadać na lekcjach podręcznik i zeszyt przedmiotowy/zeszyt ćwiczeń. Brak zeszytu przedmiotowego, podręcznika </w:t>
        <w:br/>
        <w:t xml:space="preserve">i zeszytu ćwiczeń jest odnotowywany wpisem skrótu „np” w zakładce uwagi w dzienniku. </w:t>
      </w:r>
    </w:p>
    <w:p>
      <w:pPr>
        <w:pStyle w:val="NoSpacing"/>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tabs>
          <w:tab w:val="clear" w:pos="720"/>
          <w:tab w:val="left" w:pos="9164" w:leader="none"/>
        </w:tabs>
        <w:spacing w:lineRule="atLeast" w:line="100" w:before="0" w:after="160"/>
        <w:contextualSpacing/>
        <w:jc w:val="both"/>
        <w:rPr>
          <w:rFonts w:ascii="Times New Roman" w:hAnsi="Times New Roman"/>
        </w:rPr>
      </w:pPr>
      <w:r>
        <w:rPr>
          <w:rFonts w:eastAsia="'Arial CE'" w:cs="Times New Roman" w:ascii="Times New Roman" w:hAnsi="Times New Roman"/>
          <w:b/>
          <w:iCs/>
          <w:sz w:val="24"/>
          <w:szCs w:val="24"/>
        </w:rPr>
        <w:t>Kontrakt między nauczycielem a uczniem:</w:t>
      </w:r>
    </w:p>
    <w:p>
      <w:pPr>
        <w:pStyle w:val="Normal"/>
        <w:tabs>
          <w:tab w:val="clear" w:pos="720"/>
          <w:tab w:val="left" w:pos="9164" w:leader="none"/>
        </w:tabs>
        <w:spacing w:lineRule="atLeast" w:line="100" w:before="0" w:after="160"/>
        <w:contextualSpacing/>
        <w:jc w:val="both"/>
        <w:rPr>
          <w:rFonts w:ascii="Times New Roman" w:hAnsi="Times New Roman"/>
        </w:rPr>
      </w:pPr>
      <w:r>
        <w:rPr>
          <w:rFonts w:eastAsia="'Arial CE'" w:cs="Times New Roman" w:ascii="Times New Roman" w:hAnsi="Times New Roman"/>
          <w:iCs/>
          <w:sz w:val="24"/>
          <w:szCs w:val="24"/>
        </w:rPr>
        <w:t>Uczeń zobowiązany jest do systematycznego przygotowania się do każdej lekcji oraz powinien posiadać podręczniki, zeszyty ćwiczeń i zeszyty przedmiotowe, przybory do pisania i rysowania.</w:t>
      </w:r>
      <w:r>
        <w:rPr>
          <w:rFonts w:eastAsia="'Arial CE'" w:cs="Times New Roman" w:ascii="Times New Roman" w:hAnsi="Times New Roman"/>
          <w:iCs/>
          <w:color w:val="000000"/>
          <w:sz w:val="24"/>
          <w:szCs w:val="24"/>
        </w:rPr>
        <w:t xml:space="preserve"> Dopuszcza się zgłoszenia przez ucznia bz oraz np w każdym półroczu w następującej ilości:</w:t>
      </w:r>
    </w:p>
    <w:p>
      <w:pPr>
        <w:pStyle w:val="ListParagraph"/>
        <w:numPr>
          <w:ilvl w:val="0"/>
          <w:numId w:val="7"/>
        </w:numPr>
        <w:tabs>
          <w:tab w:val="clear" w:pos="720"/>
          <w:tab w:val="left" w:pos="9164" w:leader="none"/>
        </w:tabs>
        <w:spacing w:lineRule="atLeast" w:line="100"/>
        <w:jc w:val="both"/>
        <w:rPr>
          <w:rFonts w:ascii="Times New Roman" w:hAnsi="Times New Roman"/>
        </w:rPr>
      </w:pPr>
      <w:r>
        <w:rPr>
          <w:rFonts w:eastAsia="'Arial CE'" w:cs="Times New Roman" w:ascii="Times New Roman" w:hAnsi="Times New Roman"/>
          <w:bCs/>
          <w:iCs/>
          <w:color w:val="000000"/>
          <w:sz w:val="24"/>
          <w:szCs w:val="24"/>
        </w:rPr>
        <w:t>Edukacja polonistyczna: 3bz i 3 np</w:t>
      </w:r>
    </w:p>
    <w:p>
      <w:pPr>
        <w:pStyle w:val="ListParagraph"/>
        <w:numPr>
          <w:ilvl w:val="0"/>
          <w:numId w:val="7"/>
        </w:numPr>
        <w:tabs>
          <w:tab w:val="clear" w:pos="720"/>
          <w:tab w:val="left" w:pos="9164" w:leader="none"/>
        </w:tabs>
        <w:spacing w:lineRule="atLeast" w:line="100"/>
        <w:jc w:val="both"/>
        <w:rPr>
          <w:rFonts w:ascii="Times New Roman" w:hAnsi="Times New Roman"/>
        </w:rPr>
      </w:pPr>
      <w:r>
        <w:rPr>
          <w:rFonts w:eastAsia="'Arial CE'" w:cs="Times New Roman" w:ascii="Times New Roman" w:hAnsi="Times New Roman"/>
          <w:bCs/>
          <w:iCs/>
          <w:color w:val="000000"/>
          <w:sz w:val="24"/>
          <w:szCs w:val="24"/>
        </w:rPr>
        <w:t>Edukacja matematyczna: 2bz i 2np</w:t>
      </w:r>
    </w:p>
    <w:p>
      <w:pPr>
        <w:pStyle w:val="ListParagraph"/>
        <w:numPr>
          <w:ilvl w:val="0"/>
          <w:numId w:val="7"/>
        </w:numPr>
        <w:tabs>
          <w:tab w:val="clear" w:pos="720"/>
          <w:tab w:val="left" w:pos="9164" w:leader="none"/>
        </w:tabs>
        <w:spacing w:lineRule="atLeast" w:line="100"/>
        <w:jc w:val="both"/>
        <w:rPr>
          <w:rFonts w:ascii="Times New Roman" w:hAnsi="Times New Roman"/>
        </w:rPr>
      </w:pPr>
      <w:r>
        <w:rPr>
          <w:rFonts w:eastAsia="'Arial CE'" w:cs="Times New Roman" w:ascii="Times New Roman" w:hAnsi="Times New Roman"/>
          <w:bCs/>
          <w:iCs/>
          <w:color w:val="000000"/>
          <w:sz w:val="24"/>
          <w:szCs w:val="24"/>
        </w:rPr>
        <w:t>Edukacja plastyczna, techniczna, muzyczna, informatyczna i wychowanie fizyczne: 1bz i 1 np</w:t>
      </w:r>
    </w:p>
    <w:p>
      <w:pPr>
        <w:pStyle w:val="ListParagraph"/>
        <w:numPr>
          <w:ilvl w:val="0"/>
          <w:numId w:val="7"/>
        </w:numPr>
        <w:tabs>
          <w:tab w:val="clear" w:pos="720"/>
          <w:tab w:val="left" w:pos="9164" w:leader="none"/>
        </w:tabs>
        <w:spacing w:lineRule="atLeast" w:line="100"/>
        <w:jc w:val="both"/>
        <w:rPr>
          <w:rFonts w:ascii="Times New Roman" w:hAnsi="Times New Roman"/>
        </w:rPr>
      </w:pPr>
      <w:r>
        <w:rPr>
          <w:rFonts w:eastAsia="'Arial CE'" w:cs="Times New Roman" w:ascii="Times New Roman" w:hAnsi="Times New Roman"/>
          <w:bCs/>
          <w:iCs/>
          <w:color w:val="000000"/>
          <w:sz w:val="24"/>
          <w:szCs w:val="24"/>
        </w:rPr>
        <w:t>Język angielski: 2bz i 2np</w:t>
      </w:r>
    </w:p>
    <w:p>
      <w:pPr>
        <w:pStyle w:val="ListParagraph"/>
        <w:numPr>
          <w:ilvl w:val="0"/>
          <w:numId w:val="7"/>
        </w:numPr>
        <w:tabs>
          <w:tab w:val="clear" w:pos="720"/>
          <w:tab w:val="left" w:pos="9164" w:leader="none"/>
        </w:tabs>
        <w:spacing w:lineRule="atLeast" w:line="100"/>
        <w:jc w:val="both"/>
        <w:rPr>
          <w:rFonts w:ascii="Times New Roman" w:hAnsi="Times New Roman"/>
        </w:rPr>
      </w:pPr>
      <w:r>
        <w:rPr>
          <w:rFonts w:eastAsia="'Arial CE'" w:cs="Times New Roman" w:ascii="Times New Roman" w:hAnsi="Times New Roman"/>
          <w:bCs/>
          <w:iCs/>
          <w:color w:val="000000"/>
          <w:sz w:val="24"/>
          <w:szCs w:val="24"/>
        </w:rPr>
        <w:t>Religia/etyka: 1bz i1 np.</w:t>
      </w:r>
    </w:p>
    <w:p>
      <w:pPr>
        <w:pStyle w:val="ListParagraph"/>
        <w:tabs>
          <w:tab w:val="clear" w:pos="720"/>
          <w:tab w:val="left" w:pos="9164" w:leader="none"/>
        </w:tabs>
        <w:spacing w:lineRule="atLeast" w:line="100"/>
        <w:ind w:left="720" w:hanging="0"/>
        <w:rPr>
          <w:rFonts w:ascii="Times New Roman" w:hAnsi="Times New Roman"/>
        </w:rPr>
      </w:pPr>
      <w:r>
        <w:rPr>
          <w:rFonts w:eastAsia="'Arial CE'" w:cs="Times New Roman" w:ascii="Times New Roman" w:hAnsi="Times New Roman"/>
          <w:bCs/>
          <w:iCs/>
          <w:color w:val="000000"/>
          <w:sz w:val="24"/>
          <w:szCs w:val="24"/>
        </w:rPr>
        <w:t>Wpis ten odnotowywany jest z każdego przedmiotu w dzienniku w zakładce oceny bieżące.</w:t>
      </w:r>
    </w:p>
    <w:p>
      <w:pPr>
        <w:pStyle w:val="ListParagraph"/>
        <w:tabs>
          <w:tab w:val="clear" w:pos="720"/>
          <w:tab w:val="left" w:pos="9164" w:leader="none"/>
        </w:tabs>
        <w:spacing w:lineRule="atLeast" w:line="100"/>
        <w:ind w:left="720" w:hanging="0"/>
        <w:rPr>
          <w:rFonts w:ascii="Times New Roman" w:hAnsi="Times New Roman"/>
          <w:color w:val="000000"/>
        </w:rPr>
      </w:pPr>
      <w:r>
        <w:rPr>
          <w:rFonts w:ascii="Times New Roman" w:hAnsi="Times New Roman"/>
          <w:color w:val="000000"/>
        </w:rPr>
      </w:r>
    </w:p>
    <w:p>
      <w:pPr>
        <w:pStyle w:val="ListParagraph"/>
        <w:tabs>
          <w:tab w:val="clear" w:pos="720"/>
          <w:tab w:val="left" w:pos="9164" w:leader="none"/>
        </w:tabs>
        <w:spacing w:lineRule="atLeast" w:line="100"/>
        <w:ind w:left="720" w:hanging="0"/>
        <w:rPr>
          <w:rFonts w:ascii="Times New Roman" w:hAnsi="Times New Roman" w:eastAsia="'Arial CE'" w:cs="Times New Roman"/>
          <w:bCs/>
          <w:iCs/>
          <w:sz w:val="24"/>
          <w:szCs w:val="24"/>
        </w:rPr>
      </w:pPr>
      <w:r>
        <w:rPr>
          <w:rFonts w:eastAsia="'Arial CE'" w:cs="Times New Roman" w:ascii="Times New Roman" w:hAnsi="Times New Roman"/>
          <w:bCs/>
          <w:iCs/>
          <w:sz w:val="24"/>
          <w:szCs w:val="24"/>
        </w:rPr>
      </w:r>
    </w:p>
    <w:p>
      <w:pPr>
        <w:pStyle w:val="ListParagraph"/>
        <w:widowControl/>
        <w:suppressAutoHyphens w:val="true"/>
        <w:bidi w:val="0"/>
        <w:spacing w:lineRule="auto" w:line="259" w:before="0" w:after="160"/>
        <w:ind w:left="0" w:right="0" w:hanging="0"/>
        <w:contextualSpacing/>
        <w:jc w:val="left"/>
        <w:rPr>
          <w:rFonts w:ascii="Times New Roman" w:hAnsi="Times New Roman"/>
          <w:b/>
          <w:b/>
          <w:bCs/>
          <w:sz w:val="28"/>
          <w:szCs w:val="28"/>
        </w:rPr>
      </w:pPr>
      <w:r>
        <w:rPr>
          <w:rFonts w:ascii="Times New Roman" w:hAnsi="Times New Roman"/>
          <w:b/>
          <w:bCs/>
          <w:color w:val="0070C0"/>
          <w:sz w:val="28"/>
          <w:szCs w:val="28"/>
        </w:rPr>
        <w:t>C.   Warunkach  poprawy oceny:</w:t>
      </w:r>
    </w:p>
    <w:p>
      <w:pPr>
        <w:pStyle w:val="NoSpacing"/>
        <w:rPr>
          <w:rFonts w:ascii="Times New Roman" w:hAnsi="Times New Roman" w:cs="Times New Roman"/>
          <w:b/>
          <w:b/>
          <w:color w:val="0070C0"/>
          <w:u w:val="single"/>
        </w:rPr>
      </w:pPr>
      <w:r>
        <w:rPr>
          <w:rFonts w:cs="Times New Roman" w:ascii="Times New Roman" w:hAnsi="Times New Roman"/>
          <w:b/>
          <w:color w:val="0070C0"/>
          <w:u w:val="single"/>
        </w:rPr>
      </w:r>
    </w:p>
    <w:p>
      <w:pPr>
        <w:pStyle w:val="ListParagraph"/>
        <w:ind w:hanging="0"/>
        <w:jc w:val="both"/>
        <w:rPr>
          <w:rFonts w:ascii="Times New Roman" w:hAnsi="Times New Roman"/>
        </w:rPr>
      </w:pPr>
      <w:r>
        <w:rPr>
          <w:rFonts w:cs="Times New Roman" w:ascii="Times New Roman" w:hAnsi="Times New Roman"/>
          <w:color w:val="auto"/>
          <w:sz w:val="24"/>
          <w:szCs w:val="24"/>
        </w:rPr>
        <w:t xml:space="preserve">Uczeń ma prawo jednokrotnie poprawić każdą ocenę niedostateczną, dopuszczającą i dostateczną w terminie do dwóch tygodni od daty ich otrzymania. Poprawa jest dobrowolna. Dopuszcza się poprawy jednej oceny </w:t>
      </w:r>
      <w:r>
        <w:rPr>
          <w:rFonts w:eastAsia="Arial" w:cs="Times New Roman" w:ascii="Times New Roman" w:hAnsi="Times New Roman"/>
          <w:bCs/>
          <w:iCs/>
          <w:color w:val="auto"/>
          <w:sz w:val="24"/>
          <w:szCs w:val="24"/>
        </w:rPr>
        <w:t xml:space="preserve">Uczeń, który był nieobecny jest zobowiązany napisać sprawdzian w innym terminie wskazanym przez nauczyciela. </w:t>
      </w:r>
      <w:r>
        <w:rPr>
          <w:rFonts w:eastAsia="'Arial CE'" w:cs="Times New Roman" w:ascii="Times New Roman" w:hAnsi="Times New Roman"/>
          <w:iCs/>
          <w:color w:val="auto"/>
          <w:sz w:val="24"/>
          <w:szCs w:val="24"/>
        </w:rPr>
        <w:t>Ocena poprawiana odnotowywana jest w dzienniku, przy czym obie są brane pod uwagę przy ustalaniu oceny opisowej śródrocznej i rocznej.</w:t>
      </w:r>
    </w:p>
    <w:p>
      <w:pPr>
        <w:pStyle w:val="ListParagraph"/>
        <w:jc w:val="both"/>
        <w:rPr>
          <w:rFonts w:ascii="Times New Roman" w:hAnsi="Times New Roman"/>
          <w:b/>
          <w:b/>
          <w:bCs/>
          <w:color w:val="auto"/>
          <w:sz w:val="24"/>
          <w:szCs w:val="24"/>
        </w:rPr>
      </w:pPr>
      <w:r>
        <w:rPr>
          <w:rFonts w:ascii="Times New Roman" w:hAnsi="Times New Roman"/>
          <w:b/>
          <w:bCs/>
          <w:color w:val="auto"/>
          <w:sz w:val="24"/>
          <w:szCs w:val="24"/>
        </w:rPr>
      </w:r>
    </w:p>
    <w:p>
      <w:pPr>
        <w:pStyle w:val="ListParagraph"/>
        <w:numPr>
          <w:ilvl w:val="0"/>
          <w:numId w:val="0"/>
        </w:numPr>
        <w:ind w:left="0" w:hanging="0"/>
        <w:jc w:val="both"/>
        <w:rPr>
          <w:rFonts w:ascii="Times New Roman" w:hAnsi="Times New Roman"/>
        </w:rPr>
      </w:pPr>
      <w:r>
        <w:rPr>
          <w:rFonts w:ascii="Times New Roman" w:hAnsi="Times New Roman"/>
          <w:b/>
          <w:bCs/>
          <w:color w:val="auto"/>
          <w:sz w:val="24"/>
          <w:szCs w:val="24"/>
        </w:rPr>
        <w:t>Sposób ustalania oceny śródrocznej i rocznej</w:t>
      </w:r>
      <w:r>
        <w:rPr>
          <w:rFonts w:ascii="Times New Roman" w:hAnsi="Times New Roman"/>
          <w:b/>
          <w:bCs/>
          <w:color w:val="auto"/>
          <w:sz w:val="28"/>
          <w:szCs w:val="28"/>
        </w:rPr>
        <w:t xml:space="preserve">: </w:t>
      </w:r>
      <w:r>
        <w:rPr>
          <w:rFonts w:ascii="Times New Roman" w:hAnsi="Times New Roman"/>
          <w:color w:val="auto"/>
          <w:sz w:val="24"/>
          <w:szCs w:val="24"/>
        </w:rPr>
        <w:t>Klasyfikacji śródrocznej i rocznej w formie oceny opisowej dokonuje nauczyciel w oparciu o uzyskane oceny cząstkowe oraz prowadzone obserwacje.</w:t>
      </w:r>
    </w:p>
    <w:p>
      <w:pPr>
        <w:pStyle w:val="Normal"/>
        <w:tabs>
          <w:tab w:val="clear" w:pos="720"/>
          <w:tab w:val="left" w:pos="9164" w:leader="none"/>
        </w:tabs>
        <w:spacing w:lineRule="atLeast" w:line="100" w:before="0" w:after="160"/>
        <w:contextualSpacing/>
        <w:rPr>
          <w:rFonts w:ascii="Times New Roman" w:hAnsi="Times New Roman"/>
        </w:rPr>
      </w:pPr>
      <w:r>
        <w:rPr/>
      </w:r>
    </w:p>
    <w:sectPr>
      <w:type w:val="nextPage"/>
      <w:pgSz w:orient="landscape" w:w="16838" w:h="11906"/>
      <w:pgMar w:left="510" w:right="518" w:gutter="0" w:header="0" w:top="630" w:footer="0" w:bottom="44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upperRoman"/>
      <w:lvlText w:val="%1."/>
      <w:lvlJc w:val="left"/>
      <w:pPr>
        <w:tabs>
          <w:tab w:val="num" w:pos="0"/>
        </w:tabs>
        <w:ind w:left="1145"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502"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lang w:val="zxx" w:eastAsia="zxx" w:bidi="zxx"/>
    </w:rPr>
  </w:style>
  <w:style w:type="paragraph" w:styleId="ListParagraph">
    <w:name w:val="List Paragraph"/>
    <w:basedOn w:val="Normal"/>
    <w:uiPriority w:val="34"/>
    <w:qFormat/>
    <w:rsid w:val="00e64603"/>
    <w:pPr>
      <w:spacing w:before="0" w:after="160"/>
      <w:ind w:left="720" w:hanging="0"/>
      <w:contextualSpacing/>
    </w:pPr>
    <w:rPr/>
  </w:style>
  <w:style w:type="paragraph" w:styleId="NoSpacing">
    <w:name w:val="No Spacing"/>
    <w:uiPriority w:val="1"/>
    <w:qFormat/>
    <w:rsid w:val="00e6460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Zawartoramki">
    <w:name w:val="Zawartość ramki"/>
    <w:basedOn w:val="Normal"/>
    <w:qFormat/>
    <w:pPr/>
    <w:rPr/>
  </w:style>
  <w:style w:type="paragraph" w:styleId="LOnormal">
    <w:name w:val="LO-normal"/>
    <w:qFormat/>
    <w:pPr>
      <w:widowControl/>
      <w:suppressAutoHyphens w:val="true"/>
      <w:bidi w:val="0"/>
      <w:spacing w:lineRule="auto" w:line="259" w:before="0" w:after="0"/>
      <w:jc w:val="left"/>
    </w:pPr>
    <w:rPr>
      <w:rFonts w:ascii="Calibri" w:hAnsi="Calibri" w:eastAsia="Calibri" w:cs="Calibri"/>
      <w:color w:val="auto"/>
      <w:kern w:val="0"/>
      <w:sz w:val="20"/>
      <w:szCs w:val="20"/>
      <w:lang w:val="pl-PL" w:eastAsia="pl-PL" w:bidi="ar-SA"/>
    </w:rPr>
  </w:style>
  <w:style w:type="paragraph" w:styleId="Default">
    <w:name w:val="Default"/>
    <w:qFormat/>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pl-PL" w:eastAsia="pl-PL" w:bidi="ar-SA"/>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e646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Application>LibreOffice/7.2.4.1$Windows_X86_64 LibreOffice_project/27d75539669ac387bb498e35313b970b7fe9c4f9</Application>
  <AppVersion>15.0000</AppVersion>
  <Pages>13</Pages>
  <Words>4610</Words>
  <Characters>30701</Characters>
  <CharactersWithSpaces>35799</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2023-09-14T12:58:00Z</dcterms:created>
  <dc:creator>Ola</dc:creator>
  <dc:description/>
  <dc:language>pl-PL</dc:language>
  <cp:lastModifiedBy/>
  <cp:lastPrinted>2023-09-17T22:08:52Z</cp:lastPrinted>
  <dcterms:modified xsi:type="dcterms:W3CDTF">2024-09-14T20:11:16Z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