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CD" w:rsidRPr="00EF003F" w:rsidRDefault="00881CCD" w:rsidP="00881CCD">
      <w:pPr>
        <w:shd w:val="clear" w:color="auto" w:fill="FFFFFF"/>
        <w:jc w:val="center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Informacje dotyczące przetwarzania danych osobowych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Administrator</w:t>
      </w:r>
    </w:p>
    <w:p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Administratorem Państwa danych osobowych przetwarzanych w ramach realizacji procedury </w:t>
      </w:r>
      <w:r w:rsidR="00DD1893">
        <w:rPr>
          <w:rFonts w:asciiTheme="majorBidi" w:hAnsiTheme="majorBidi" w:cstheme="majorBidi"/>
          <w:sz w:val="20"/>
          <w:szCs w:val="20"/>
        </w:rPr>
        <w:t>rozpatrywania</w:t>
      </w:r>
      <w:r>
        <w:rPr>
          <w:rFonts w:asciiTheme="majorBidi" w:hAnsiTheme="majorBidi" w:cstheme="majorBidi"/>
          <w:sz w:val="20"/>
          <w:szCs w:val="20"/>
        </w:rPr>
        <w:t xml:space="preserve"> wniosku o przyjęcie dziecka do przedszkola (oddziału przedszkolnego w szkole)</w:t>
      </w:r>
      <w:r w:rsidRPr="00EF003F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EF003F">
        <w:rPr>
          <w:rFonts w:asciiTheme="majorBidi" w:hAnsiTheme="majorBidi" w:cstheme="majorBidi"/>
          <w:sz w:val="20"/>
          <w:szCs w:val="20"/>
        </w:rPr>
        <w:t xml:space="preserve">jest  </w:t>
      </w:r>
      <w:r>
        <w:rPr>
          <w:rFonts w:asciiTheme="majorBidi" w:hAnsiTheme="majorBidi" w:cstheme="majorBidi"/>
          <w:sz w:val="20"/>
          <w:szCs w:val="20"/>
        </w:rPr>
        <w:t>dyrektor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</w:t>
      </w:r>
      <w:r w:rsidR="0009204E">
        <w:rPr>
          <w:rFonts w:asciiTheme="majorBidi" w:hAnsiTheme="majorBidi" w:cstheme="majorBidi"/>
          <w:sz w:val="20"/>
          <w:szCs w:val="20"/>
        </w:rPr>
        <w:t>Zespołu Szkolno-Przedszkolnego w Czarnym Potoku, Czarny Potok 111, 33-3909 Łącko</w:t>
      </w:r>
    </w:p>
    <w:p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Inspektor ochrony danych</w:t>
      </w:r>
    </w:p>
    <w:p w:rsidR="00881CCD" w:rsidRDefault="00881CCD" w:rsidP="00881CCD">
      <w:pPr>
        <w:shd w:val="clear" w:color="auto" w:fill="FFFFFF"/>
        <w:rPr>
          <w:rFonts w:asciiTheme="majorBidi" w:hAnsiTheme="majorBidi" w:cstheme="majorBidi"/>
          <w:sz w:val="18"/>
          <w:szCs w:val="18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Mogą się Państwo kontaktować z wyznaczonym przez </w:t>
      </w:r>
      <w:r>
        <w:rPr>
          <w:rFonts w:asciiTheme="majorBidi" w:hAnsiTheme="majorBidi" w:cstheme="majorBidi"/>
          <w:sz w:val="20"/>
          <w:szCs w:val="20"/>
        </w:rPr>
        <w:t>Administratora</w:t>
      </w:r>
      <w:r w:rsidRPr="00EF003F">
        <w:rPr>
          <w:rFonts w:asciiTheme="majorBidi" w:hAnsiTheme="majorBidi" w:cstheme="majorBidi"/>
          <w:sz w:val="20"/>
          <w:szCs w:val="20"/>
        </w:rPr>
        <w:t xml:space="preserve"> </w:t>
      </w:r>
      <w:r w:rsidR="00DD1893">
        <w:rPr>
          <w:rFonts w:asciiTheme="majorBidi" w:hAnsiTheme="majorBidi" w:cstheme="majorBidi"/>
          <w:sz w:val="20"/>
          <w:szCs w:val="20"/>
        </w:rPr>
        <w:t>I</w:t>
      </w:r>
      <w:r w:rsidRPr="00EF003F">
        <w:rPr>
          <w:rFonts w:asciiTheme="majorBidi" w:hAnsiTheme="majorBidi" w:cstheme="majorBidi"/>
          <w:sz w:val="20"/>
          <w:szCs w:val="20"/>
        </w:rPr>
        <w:t>nspe</w:t>
      </w:r>
      <w:r>
        <w:rPr>
          <w:rFonts w:asciiTheme="majorBidi" w:hAnsiTheme="majorBidi" w:cstheme="majorBidi"/>
          <w:sz w:val="20"/>
          <w:szCs w:val="20"/>
        </w:rPr>
        <w:t xml:space="preserve">ktorem ochrony danych osobowych: </w:t>
      </w:r>
      <w:r>
        <w:rPr>
          <w:rFonts w:asciiTheme="majorBidi" w:hAnsiTheme="majorBidi" w:cstheme="majorBidi"/>
          <w:sz w:val="18"/>
          <w:szCs w:val="18"/>
        </w:rPr>
        <w:t>imię i nazwisko</w:t>
      </w:r>
      <w:r w:rsidR="0009204E">
        <w:rPr>
          <w:rFonts w:asciiTheme="majorBidi" w:hAnsiTheme="majorBidi" w:cstheme="majorBidi"/>
          <w:sz w:val="18"/>
          <w:szCs w:val="18"/>
        </w:rPr>
        <w:t>: Marzena Majerska</w:t>
      </w:r>
      <w:r>
        <w:rPr>
          <w:rFonts w:asciiTheme="majorBidi" w:hAnsiTheme="majorBidi" w:cstheme="majorBidi"/>
          <w:sz w:val="18"/>
          <w:szCs w:val="18"/>
        </w:rPr>
        <w:t>.</w:t>
      </w:r>
    </w:p>
    <w:p w:rsidR="00881CCD" w:rsidRDefault="0009204E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</w:rPr>
        <w:t>nr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tel. -----------------------</w:t>
      </w:r>
    </w:p>
    <w:p w:rsidR="00881CCD" w:rsidRPr="004B37D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proofErr w:type="gramStart"/>
      <w:r>
        <w:rPr>
          <w:rFonts w:asciiTheme="majorBidi" w:hAnsiTheme="majorBidi" w:cstheme="majorBidi"/>
          <w:sz w:val="20"/>
          <w:szCs w:val="20"/>
        </w:rPr>
        <w:t>email</w:t>
      </w:r>
      <w:proofErr w:type="gramEnd"/>
      <w:r w:rsidR="0009204E">
        <w:rPr>
          <w:rFonts w:asciiTheme="majorBidi" w:hAnsiTheme="majorBidi" w:cstheme="majorBidi"/>
          <w:sz w:val="20"/>
          <w:szCs w:val="20"/>
        </w:rPr>
        <w:t>: iod.</w:t>
      </w:r>
      <w:proofErr w:type="gramStart"/>
      <w:r w:rsidR="0009204E">
        <w:rPr>
          <w:rFonts w:asciiTheme="majorBidi" w:hAnsiTheme="majorBidi" w:cstheme="majorBidi"/>
          <w:sz w:val="20"/>
          <w:szCs w:val="20"/>
        </w:rPr>
        <w:t>scuw</w:t>
      </w:r>
      <w:proofErr w:type="gramEnd"/>
      <w:r w:rsidR="0009204E">
        <w:rPr>
          <w:rFonts w:asciiTheme="majorBidi" w:hAnsiTheme="majorBidi" w:cstheme="majorBidi"/>
          <w:sz w:val="20"/>
          <w:szCs w:val="20"/>
        </w:rPr>
        <w:t>@lacko.</w:t>
      </w:r>
      <w:proofErr w:type="gramStart"/>
      <w:r w:rsidR="0009204E">
        <w:rPr>
          <w:rFonts w:asciiTheme="majorBidi" w:hAnsiTheme="majorBidi" w:cstheme="majorBidi"/>
          <w:sz w:val="20"/>
          <w:szCs w:val="20"/>
        </w:rPr>
        <w:t>pl</w:t>
      </w:r>
      <w:proofErr w:type="gramEnd"/>
    </w:p>
    <w:p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Cel i podstawy przetwarzania</w:t>
      </w:r>
    </w:p>
    <w:p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Podane </w:t>
      </w:r>
      <w:r w:rsidRPr="00EF003F">
        <w:rPr>
          <w:rFonts w:asciiTheme="majorBidi" w:hAnsiTheme="majorBidi" w:cstheme="majorBidi"/>
          <w:sz w:val="20"/>
          <w:szCs w:val="20"/>
        </w:rPr>
        <w:t>dane osobowe</w:t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w zakresie wskazanym w przepisach regulujących </w:t>
      </w:r>
      <w:r w:rsidR="00DD1893">
        <w:rPr>
          <w:rFonts w:asciiTheme="majorBidi" w:hAnsiTheme="majorBidi" w:cstheme="majorBidi"/>
          <w:sz w:val="20"/>
          <w:szCs w:val="20"/>
        </w:rPr>
        <w:t>rozpatrywanie</w:t>
      </w:r>
      <w:r>
        <w:rPr>
          <w:rFonts w:asciiTheme="majorBidi" w:hAnsiTheme="majorBidi" w:cstheme="majorBidi"/>
          <w:sz w:val="20"/>
          <w:szCs w:val="20"/>
        </w:rPr>
        <w:t xml:space="preserve"> wniosku o przyjęcie dziecka do przedszkola (oddziału przedszkolnego w szkole podstawowej</w:t>
      </w:r>
      <w:proofErr w:type="gramStart"/>
      <w:r>
        <w:rPr>
          <w:rFonts w:asciiTheme="majorBidi" w:hAnsiTheme="majorBidi" w:cstheme="majorBidi"/>
          <w:sz w:val="20"/>
          <w:szCs w:val="20"/>
        </w:rPr>
        <w:t>)</w:t>
      </w:r>
      <w:r w:rsidRPr="00EF003F">
        <w:rPr>
          <w:rStyle w:val="Odwoanieprzypisudolnego"/>
          <w:rFonts w:asciiTheme="majorBidi" w:hAnsiTheme="majorBidi" w:cstheme="majorBidi"/>
          <w:sz w:val="20"/>
          <w:szCs w:val="20"/>
        </w:rPr>
        <w:footnoteReference w:id="1"/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</w:t>
      </w:r>
      <w:proofErr w:type="gramEnd"/>
      <w:r w:rsidRPr="00EF003F">
        <w:rPr>
          <w:rFonts w:asciiTheme="majorBidi" w:hAnsiTheme="majorBidi" w:cstheme="majorBidi"/>
          <w:sz w:val="20"/>
          <w:szCs w:val="20"/>
        </w:rPr>
        <w:t xml:space="preserve"> przetwarzane w celu </w:t>
      </w:r>
      <w:r w:rsidR="00DD1893">
        <w:rPr>
          <w:rFonts w:asciiTheme="majorBidi" w:hAnsiTheme="majorBidi" w:cstheme="majorBidi"/>
          <w:sz w:val="20"/>
          <w:szCs w:val="20"/>
        </w:rPr>
        <w:t>realizacji tego zadania.</w:t>
      </w:r>
    </w:p>
    <w:p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Odbiorcy danych osobowych</w:t>
      </w:r>
    </w:p>
    <w:p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W związku z przetwarzaniem danych w celach, o których mowa w pkt 3 odbiorcami Państwa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>
        <w:rPr>
          <w:rFonts w:asciiTheme="majorBidi" w:hAnsiTheme="majorBidi" w:cstheme="majorBidi"/>
          <w:sz w:val="20"/>
          <w:szCs w:val="20"/>
        </w:rPr>
        <w:t>danych  są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EF003F">
        <w:rPr>
          <w:rFonts w:asciiTheme="majorBidi" w:hAnsiTheme="majorBidi" w:cstheme="majorBid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     5. Okres przechowywania danych </w:t>
      </w:r>
    </w:p>
    <w:p w:rsidR="00881CC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Państwa dane </w:t>
      </w:r>
      <w:proofErr w:type="gramStart"/>
      <w:r w:rsidRPr="00EF003F">
        <w:rPr>
          <w:rFonts w:asciiTheme="majorBidi" w:hAnsiTheme="majorBidi" w:cstheme="majorBidi"/>
          <w:sz w:val="20"/>
          <w:szCs w:val="20"/>
        </w:rPr>
        <w:t>zgromadzone  w</w:t>
      </w:r>
      <w:proofErr w:type="gramEnd"/>
      <w:r w:rsidRPr="00EF003F">
        <w:rPr>
          <w:rFonts w:asciiTheme="majorBidi" w:hAnsiTheme="majorBidi" w:cstheme="majorBidi"/>
          <w:sz w:val="20"/>
          <w:szCs w:val="20"/>
        </w:rPr>
        <w:t xml:space="preserve"> związku z rozpatrzeniem wniosku o </w:t>
      </w:r>
      <w:r>
        <w:rPr>
          <w:rFonts w:asciiTheme="majorBidi" w:hAnsiTheme="majorBidi" w:cstheme="majorBidi"/>
          <w:sz w:val="20"/>
          <w:szCs w:val="20"/>
        </w:rPr>
        <w:t>przyjęcie dziecka do przedszkola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do celów archiwalnych i przechowywane przez okres niezbędny do zrealizowania przepisów do</w:t>
      </w:r>
      <w:r>
        <w:rPr>
          <w:rFonts w:asciiTheme="majorBidi" w:hAnsiTheme="majorBidi" w:cstheme="majorBidi"/>
          <w:sz w:val="20"/>
          <w:szCs w:val="20"/>
        </w:rPr>
        <w:t>tyczących archiwizowania danych</w:t>
      </w:r>
      <w:r w:rsidR="00C86F80">
        <w:rPr>
          <w:rFonts w:asciiTheme="majorBidi" w:hAnsiTheme="majorBidi" w:cstheme="majorBidi"/>
          <w:sz w:val="20"/>
          <w:szCs w:val="20"/>
        </w:rPr>
        <w:t xml:space="preserve"> osobowych pozyskanych w procesie rekrutacji (art. 160 ust.1 i 2 </w:t>
      </w:r>
      <w:proofErr w:type="spellStart"/>
      <w:r w:rsidR="00C86F80">
        <w:rPr>
          <w:rFonts w:asciiTheme="majorBidi" w:hAnsiTheme="majorBidi" w:cstheme="majorBidi"/>
          <w:sz w:val="20"/>
          <w:szCs w:val="20"/>
        </w:rPr>
        <w:t>u.P.o</w:t>
      </w:r>
      <w:proofErr w:type="spellEnd"/>
      <w:r w:rsidR="00C86F80">
        <w:rPr>
          <w:rFonts w:asciiTheme="majorBidi" w:hAnsiTheme="majorBidi" w:cstheme="majorBidi"/>
          <w:sz w:val="20"/>
          <w:szCs w:val="20"/>
        </w:rPr>
        <w:t>.)</w:t>
      </w:r>
    </w:p>
    <w:p w:rsidR="00881CCD" w:rsidRPr="004B37DD" w:rsidRDefault="00881CCD" w:rsidP="00881CCD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4B37DD">
        <w:rPr>
          <w:rFonts w:asciiTheme="majorBidi" w:hAnsiTheme="majorBidi" w:cstheme="majorBidi"/>
          <w:b/>
          <w:bCs/>
          <w:sz w:val="20"/>
          <w:szCs w:val="20"/>
        </w:rPr>
        <w:t>Prawa osób, których dane dotyczą</w:t>
      </w:r>
    </w:p>
    <w:p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Posiadają Państwo następujące prawa:</w:t>
      </w:r>
    </w:p>
    <w:p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proofErr w:type="gramStart"/>
      <w:r w:rsidRPr="00EF003F">
        <w:rPr>
          <w:rFonts w:asciiTheme="majorBidi" w:hAnsiTheme="majorBidi" w:cstheme="majorBidi"/>
          <w:sz w:val="20"/>
          <w:szCs w:val="20"/>
        </w:rPr>
        <w:t>prawo</w:t>
      </w:r>
      <w:proofErr w:type="gramEnd"/>
      <w:r w:rsidRPr="00EF003F">
        <w:rPr>
          <w:rFonts w:asciiTheme="majorBidi" w:hAnsiTheme="majorBidi" w:cstheme="majorBidi"/>
          <w:sz w:val="20"/>
          <w:szCs w:val="20"/>
        </w:rPr>
        <w:t xml:space="preserve"> dostępu do swoich danych oraz otrzymania ich kopii;</w:t>
      </w:r>
    </w:p>
    <w:p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sprostowania (poprawiania) swoich danych osobowych – w </w:t>
      </w:r>
      <w:proofErr w:type="gramStart"/>
      <w:r w:rsidRPr="00EF003F">
        <w:rPr>
          <w:rFonts w:asciiTheme="majorBidi" w:hAnsiTheme="majorBidi" w:cstheme="majorBidi"/>
          <w:sz w:val="20"/>
          <w:szCs w:val="20"/>
        </w:rPr>
        <w:t>przypadku gdy</w:t>
      </w:r>
      <w:proofErr w:type="gramEnd"/>
      <w:r w:rsidRPr="00EF003F">
        <w:rPr>
          <w:rFonts w:asciiTheme="majorBidi" w:hAnsiTheme="majorBidi" w:cstheme="majorBidi"/>
          <w:sz w:val="20"/>
          <w:szCs w:val="20"/>
        </w:rPr>
        <w:t xml:space="preserve"> dane są nieprawidłowe lub niekompletne;</w:t>
      </w:r>
    </w:p>
    <w:p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ograniczenia przetwarzania danych osobowych – w </w:t>
      </w:r>
      <w:proofErr w:type="gramStart"/>
      <w:r w:rsidRPr="00EF003F">
        <w:rPr>
          <w:rFonts w:asciiTheme="majorBidi" w:hAnsiTheme="majorBidi" w:cstheme="majorBidi"/>
          <w:sz w:val="20"/>
          <w:szCs w:val="20"/>
        </w:rPr>
        <w:t>przypadku gdy</w:t>
      </w:r>
      <w:proofErr w:type="gramEnd"/>
      <w:r w:rsidRPr="00EF003F">
        <w:rPr>
          <w:rFonts w:asciiTheme="majorBidi" w:hAnsiTheme="majorBidi" w:cstheme="majorBidi"/>
          <w:sz w:val="20"/>
          <w:szCs w:val="20"/>
        </w:rPr>
        <w:t>:</w:t>
      </w:r>
    </w:p>
    <w:p w:rsidR="00881CCD" w:rsidRPr="00EF003F" w:rsidRDefault="00881CCD" w:rsidP="00881CCD">
      <w:p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osoba której dane dotyczą kwestionuje prawidłowość danych</w:t>
      </w:r>
      <w:proofErr w:type="gramStart"/>
      <w:r w:rsidRPr="00EF003F">
        <w:rPr>
          <w:rFonts w:asciiTheme="majorBidi" w:hAnsiTheme="majorBidi" w:cstheme="majorBidi"/>
          <w:sz w:val="20"/>
          <w:szCs w:val="20"/>
        </w:rPr>
        <w:t>;</w:t>
      </w:r>
      <w:r w:rsidRPr="00EF003F">
        <w:rPr>
          <w:rFonts w:asciiTheme="majorBidi" w:hAnsiTheme="majorBidi" w:cstheme="majorBidi"/>
          <w:sz w:val="20"/>
          <w:szCs w:val="20"/>
        </w:rPr>
        <w:br/>
        <w:t>b</w:t>
      </w:r>
      <w:proofErr w:type="gramEnd"/>
      <w:r w:rsidRPr="00EF003F">
        <w:rPr>
          <w:rFonts w:asciiTheme="majorBidi" w:hAnsiTheme="majorBidi" w:cstheme="majorBidi"/>
          <w:sz w:val="20"/>
          <w:szCs w:val="20"/>
        </w:rPr>
        <w:t>) przetwarzanie jest niezgodne z prawem, a osoba, której dane dotyczą sprzeciwia się usunięciu danych, żądając w zamian ich ograniczenia;</w:t>
      </w:r>
      <w:r w:rsidRPr="00EF003F"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roszczeń.;</w:t>
      </w:r>
    </w:p>
    <w:p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usunięcia danych osobowych- w </w:t>
      </w:r>
      <w:proofErr w:type="gramStart"/>
      <w:r w:rsidRPr="00EF003F">
        <w:rPr>
          <w:rFonts w:asciiTheme="majorBidi" w:hAnsiTheme="majorBidi" w:cstheme="majorBidi"/>
          <w:sz w:val="20"/>
          <w:szCs w:val="20"/>
        </w:rPr>
        <w:t>przypadku gdy</w:t>
      </w:r>
      <w:proofErr w:type="gramEnd"/>
      <w:r w:rsidRPr="00EF003F">
        <w:rPr>
          <w:rFonts w:asciiTheme="majorBidi" w:hAnsiTheme="majorBidi" w:cstheme="majorBidi"/>
          <w:sz w:val="20"/>
          <w:szCs w:val="20"/>
        </w:rPr>
        <w:t>:</w:t>
      </w:r>
    </w:p>
    <w:p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dane przetwarzane są niezgodnie z prawem</w:t>
      </w:r>
      <w:proofErr w:type="gramStart"/>
      <w:r w:rsidRPr="00EF003F">
        <w:rPr>
          <w:rFonts w:asciiTheme="majorBidi" w:hAnsiTheme="majorBidi" w:cstheme="majorBidi"/>
          <w:sz w:val="20"/>
          <w:szCs w:val="20"/>
        </w:rPr>
        <w:t>;</w:t>
      </w:r>
      <w:r w:rsidRPr="00EF003F">
        <w:rPr>
          <w:rFonts w:asciiTheme="majorBidi" w:hAnsiTheme="majorBidi" w:cstheme="majorBidi"/>
          <w:sz w:val="20"/>
          <w:szCs w:val="20"/>
        </w:rPr>
        <w:br/>
        <w:t>b</w:t>
      </w:r>
      <w:proofErr w:type="gramEnd"/>
      <w:r w:rsidRPr="00EF003F">
        <w:rPr>
          <w:rFonts w:asciiTheme="majorBidi" w:hAnsiTheme="majorBidi" w:cstheme="majorBidi"/>
          <w:sz w:val="20"/>
          <w:szCs w:val="20"/>
        </w:rPr>
        <w:t>) dane osobowe muszą być usunięte w celu wywiązania się z obowiązku wynikającego z przepisów prawa;</w:t>
      </w:r>
    </w:p>
    <w:p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proofErr w:type="gramStart"/>
      <w:r w:rsidRPr="00EF003F">
        <w:rPr>
          <w:rFonts w:asciiTheme="majorBidi" w:hAnsiTheme="majorBidi" w:cstheme="majorBidi"/>
          <w:sz w:val="20"/>
          <w:szCs w:val="20"/>
        </w:rPr>
        <w:t>c</w:t>
      </w:r>
      <w:proofErr w:type="gramEnd"/>
      <w:r w:rsidRPr="00EF003F">
        <w:rPr>
          <w:rFonts w:asciiTheme="majorBidi" w:hAnsiTheme="majorBidi" w:cstheme="majorBidi"/>
          <w:sz w:val="20"/>
          <w:szCs w:val="20"/>
        </w:rPr>
        <w:t>) osoba, której dane dotyczą wycofała zgodę na przetwarzanie danych osobowych, która jest podstawą przetwarzania danych i nie ma innej podstawy prawnej przetwarzania danych;</w:t>
      </w:r>
    </w:p>
    <w:p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0"/>
          <w:szCs w:val="20"/>
        </w:rPr>
      </w:pPr>
      <w:proofErr w:type="gramStart"/>
      <w:r w:rsidRPr="00EF003F">
        <w:rPr>
          <w:rFonts w:asciiTheme="majorBidi" w:hAnsiTheme="majorBidi" w:cstheme="majorBidi"/>
          <w:sz w:val="20"/>
          <w:szCs w:val="20"/>
        </w:rPr>
        <w:t>prawo</w:t>
      </w:r>
      <w:proofErr w:type="gramEnd"/>
      <w:r w:rsidRPr="00EF003F">
        <w:rPr>
          <w:rFonts w:asciiTheme="majorBidi" w:hAnsiTheme="majorBidi" w:cstheme="majorBidi"/>
          <w:sz w:val="20"/>
          <w:szCs w:val="20"/>
        </w:rPr>
        <w:t xml:space="preserve"> do wniesienia skargi do Prezes UODO </w:t>
      </w:r>
    </w:p>
    <w:p w:rsidR="00881CCD" w:rsidRPr="00EF003F" w:rsidRDefault="00881CCD" w:rsidP="00881CCD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(na adres Urzędu Ochrony Danych Osobowych, ul. Stawki 2, 00 - 193 Warszawa)</w:t>
      </w:r>
    </w:p>
    <w:p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 wymogu podania danych</w:t>
      </w:r>
    </w:p>
    <w:p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Podanie przez Państwa danych oso</w:t>
      </w:r>
      <w:r>
        <w:rPr>
          <w:rFonts w:asciiTheme="majorBidi" w:hAnsiTheme="majorBidi" w:cstheme="majorBidi"/>
          <w:sz w:val="20"/>
          <w:szCs w:val="20"/>
        </w:rPr>
        <w:t>bowych jest wymogiem ustawowym.</w:t>
      </w:r>
    </w:p>
    <w:p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:rsidR="00881CCD" w:rsidRPr="00EF003F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międzynarodowej.</w:t>
      </w:r>
    </w:p>
    <w:p w:rsidR="00881CCD" w:rsidRPr="00F44010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:rsidR="00881CCD" w:rsidRDefault="00881CCD" w:rsidP="00881CCD"/>
    <w:p w:rsidR="00A369A3" w:rsidRDefault="00A369A3"/>
    <w:sectPr w:rsidR="00A369A3" w:rsidSect="00760041"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EE" w:rsidRDefault="001F70EE" w:rsidP="00881CCD">
      <w:r>
        <w:separator/>
      </w:r>
    </w:p>
  </w:endnote>
  <w:endnote w:type="continuationSeparator" w:id="0">
    <w:p w:rsidR="001F70EE" w:rsidRDefault="001F70EE" w:rsidP="0088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EE" w:rsidRDefault="001F70EE" w:rsidP="00881CCD">
      <w:r>
        <w:separator/>
      </w:r>
    </w:p>
  </w:footnote>
  <w:footnote w:type="continuationSeparator" w:id="0">
    <w:p w:rsidR="001F70EE" w:rsidRDefault="001F70EE" w:rsidP="00881CCD">
      <w:r>
        <w:continuationSeparator/>
      </w:r>
    </w:p>
  </w:footnote>
  <w:footnote w:id="1">
    <w:p w:rsidR="00881CCD" w:rsidRDefault="00881CCD" w:rsidP="00881CCD">
      <w:pPr>
        <w:pStyle w:val="Tekstprzypisudolnego"/>
        <w:rPr>
          <w:rFonts w:asciiTheme="majorBidi" w:eastAsia="Times New Roman" w:hAnsiTheme="majorBidi" w:cstheme="majorBidi"/>
          <w:sz w:val="16"/>
          <w:szCs w:val="16"/>
        </w:rPr>
      </w:pPr>
      <w:r w:rsidRPr="00F44010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F44010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Art.150 i 155 ustawy z dnia 14 grudnia 2016r. Prawo oświatowe (Dz.U. </w:t>
      </w:r>
      <w:proofErr w:type="gramStart"/>
      <w:r>
        <w:rPr>
          <w:rFonts w:asciiTheme="majorBidi" w:eastAsia="Times New Roman" w:hAnsiTheme="majorBidi" w:cstheme="majorBidi"/>
          <w:sz w:val="16"/>
          <w:szCs w:val="16"/>
        </w:rPr>
        <w:t>z</w:t>
      </w:r>
      <w:proofErr w:type="gramEnd"/>
      <w:r>
        <w:rPr>
          <w:rFonts w:asciiTheme="majorBidi" w:eastAsia="Times New Roman" w:hAnsiTheme="majorBidi" w:cstheme="majorBidi"/>
          <w:sz w:val="16"/>
          <w:szCs w:val="16"/>
        </w:rPr>
        <w:t xml:space="preserve"> 20</w:t>
      </w:r>
      <w:r w:rsidR="00DD1893">
        <w:rPr>
          <w:rFonts w:asciiTheme="majorBidi" w:eastAsia="Times New Roman" w:hAnsiTheme="majorBidi" w:cstheme="majorBidi"/>
          <w:sz w:val="16"/>
          <w:szCs w:val="16"/>
        </w:rPr>
        <w:t>2</w:t>
      </w:r>
      <w:r w:rsidR="00C86F80">
        <w:rPr>
          <w:rFonts w:asciiTheme="majorBidi" w:eastAsia="Times New Roman" w:hAnsiTheme="majorBidi" w:cstheme="majorBidi"/>
          <w:sz w:val="16"/>
          <w:szCs w:val="16"/>
        </w:rPr>
        <w:t>3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r. poz. </w:t>
      </w:r>
      <w:r w:rsidR="00C86F80">
        <w:rPr>
          <w:rFonts w:asciiTheme="majorBidi" w:eastAsia="Times New Roman" w:hAnsiTheme="majorBidi" w:cstheme="majorBidi"/>
          <w:sz w:val="16"/>
          <w:szCs w:val="16"/>
        </w:rPr>
        <w:t>900,</w:t>
      </w:r>
      <w:r w:rsidR="00645590">
        <w:rPr>
          <w:rFonts w:asciiTheme="majorBidi" w:eastAsia="Times New Roman" w:hAnsiTheme="majorBidi" w:cstheme="majorBidi"/>
          <w:sz w:val="16"/>
          <w:szCs w:val="16"/>
        </w:rPr>
        <w:t xml:space="preserve"> z po</w:t>
      </w:r>
      <w:r w:rsidR="003F6CA3">
        <w:rPr>
          <w:rFonts w:asciiTheme="majorBidi" w:eastAsia="Times New Roman" w:hAnsiTheme="majorBidi" w:cstheme="majorBidi"/>
          <w:sz w:val="16"/>
          <w:szCs w:val="16"/>
        </w:rPr>
        <w:t>ź</w:t>
      </w:r>
      <w:r w:rsidR="00645590">
        <w:rPr>
          <w:rFonts w:asciiTheme="majorBidi" w:eastAsia="Times New Roman" w:hAnsiTheme="majorBidi" w:cstheme="majorBidi"/>
          <w:sz w:val="16"/>
          <w:szCs w:val="16"/>
        </w:rPr>
        <w:t>.</w:t>
      </w:r>
      <w:proofErr w:type="gramStart"/>
      <w:r w:rsidR="00645590">
        <w:rPr>
          <w:rFonts w:asciiTheme="majorBidi" w:eastAsia="Times New Roman" w:hAnsiTheme="majorBidi" w:cstheme="majorBidi"/>
          <w:sz w:val="16"/>
          <w:szCs w:val="16"/>
        </w:rPr>
        <w:t>zm</w:t>
      </w:r>
      <w:proofErr w:type="gramEnd"/>
      <w:r w:rsidR="00645590">
        <w:rPr>
          <w:rFonts w:asciiTheme="majorBidi" w:eastAsia="Times New Roman" w:hAnsiTheme="majorBidi" w:cstheme="majorBidi"/>
          <w:sz w:val="16"/>
          <w:szCs w:val="16"/>
        </w:rPr>
        <w:t>.</w:t>
      </w:r>
      <w:r>
        <w:rPr>
          <w:rFonts w:asciiTheme="majorBidi" w:eastAsia="Times New Roman" w:hAnsiTheme="majorBidi" w:cstheme="majorBidi"/>
          <w:sz w:val="16"/>
          <w:szCs w:val="16"/>
        </w:rPr>
        <w:t>)</w:t>
      </w:r>
    </w:p>
    <w:p w:rsidR="00881CCD" w:rsidRPr="00F44010" w:rsidRDefault="00881CCD" w:rsidP="00881CCD">
      <w:pPr>
        <w:pStyle w:val="Tekstprzypisudolnego"/>
        <w:rPr>
          <w:rFonts w:asciiTheme="majorBidi" w:hAnsiTheme="majorBidi" w:cstheme="majorBidi"/>
          <w:sz w:val="16"/>
          <w:szCs w:val="16"/>
        </w:rPr>
      </w:pPr>
      <w:proofErr w:type="gramStart"/>
      <w:r>
        <w:rPr>
          <w:rFonts w:asciiTheme="majorBidi" w:eastAsia="Times New Roman" w:hAnsiTheme="majorBidi" w:cstheme="majorBidi"/>
          <w:sz w:val="16"/>
          <w:szCs w:val="16"/>
        </w:rPr>
        <w:t xml:space="preserve">oraz 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Uchwał</w:t>
      </w:r>
      <w:r w:rsidR="00BC7F7A">
        <w:rPr>
          <w:rFonts w:asciiTheme="majorBidi" w:eastAsia="Times New Roman" w:hAnsiTheme="majorBidi" w:cstheme="majorBidi"/>
          <w:sz w:val="16"/>
          <w:szCs w:val="16"/>
        </w:rPr>
        <w:t>a</w:t>
      </w:r>
      <w:proofErr w:type="gramEnd"/>
      <w:r>
        <w:rPr>
          <w:rFonts w:asciiTheme="majorBidi" w:eastAsia="Times New Roman" w:hAnsiTheme="majorBidi" w:cstheme="majorBidi"/>
          <w:sz w:val="16"/>
          <w:szCs w:val="16"/>
        </w:rPr>
        <w:t xml:space="preserve"> Nr </w:t>
      </w:r>
      <w:r w:rsidR="00F44F4A">
        <w:rPr>
          <w:rFonts w:asciiTheme="majorBidi" w:eastAsia="Times New Roman" w:hAnsiTheme="majorBidi" w:cstheme="majorBidi"/>
          <w:sz w:val="16"/>
          <w:szCs w:val="16"/>
        </w:rPr>
        <w:t>1/LXVI/2024 Rady Gminy Łącko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z dnia 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F44F4A">
        <w:rPr>
          <w:rFonts w:asciiTheme="majorBidi" w:eastAsia="Times New Roman" w:hAnsiTheme="majorBidi" w:cstheme="majorBidi"/>
          <w:sz w:val="16"/>
          <w:szCs w:val="16"/>
        </w:rPr>
        <w:t>26 stycznia 2024 r.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w sprawie określenia kryteriów na drugim etapie postępowania rekrutacyjnego do przedszkoli publicznych oraz oddziałów przedszkolnych w publicznych szkołach podstawowych prowadzonych przez gminę </w:t>
      </w:r>
      <w:r w:rsidR="00F44F4A">
        <w:rPr>
          <w:rFonts w:asciiTheme="majorBidi" w:eastAsia="Times New Roman" w:hAnsiTheme="majorBidi" w:cstheme="majorBidi"/>
          <w:sz w:val="16"/>
          <w:szCs w:val="16"/>
        </w:rPr>
        <w:t xml:space="preserve"> Łącko</w:t>
      </w:r>
      <w:r>
        <w:rPr>
          <w:rFonts w:asciiTheme="majorBidi" w:eastAsia="Times New Roman" w:hAnsiTheme="majorBidi" w:cstheme="majorBidi"/>
          <w:sz w:val="16"/>
          <w:szCs w:val="16"/>
        </w:rPr>
        <w:t>, przyznania kryteriom określonej liczby punktów i określenia dokumentów niezbędnych do ich potwierdzenia. (</w:t>
      </w:r>
      <w:proofErr w:type="spellStart"/>
      <w:r>
        <w:rPr>
          <w:rFonts w:asciiTheme="majorBidi" w:eastAsia="Times New Roman" w:hAnsiTheme="majorBidi" w:cstheme="majorBidi"/>
          <w:sz w:val="16"/>
          <w:szCs w:val="16"/>
        </w:rPr>
        <w:t>Dz.Urz</w:t>
      </w:r>
      <w:proofErr w:type="spellEnd"/>
      <w:r>
        <w:rPr>
          <w:rFonts w:asciiTheme="majorBidi" w:eastAsia="Times New Roman" w:hAnsiTheme="majorBidi" w:cstheme="majorBidi"/>
          <w:sz w:val="16"/>
          <w:szCs w:val="16"/>
        </w:rPr>
        <w:t xml:space="preserve">. Woj. </w:t>
      </w:r>
      <w:r w:rsidR="00B63D6D">
        <w:rPr>
          <w:rFonts w:asciiTheme="majorBidi" w:eastAsia="Times New Roman" w:hAnsiTheme="majorBidi" w:cstheme="majorBidi"/>
          <w:sz w:val="16"/>
          <w:szCs w:val="16"/>
        </w:rPr>
        <w:t>……………..)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6622"/>
    <w:multiLevelType w:val="hybridMultilevel"/>
    <w:tmpl w:val="1D4E822A"/>
    <w:lvl w:ilvl="0" w:tplc="0180E2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CD"/>
    <w:rsid w:val="0009204E"/>
    <w:rsid w:val="000F64A2"/>
    <w:rsid w:val="00113B47"/>
    <w:rsid w:val="001D2D54"/>
    <w:rsid w:val="001F70EE"/>
    <w:rsid w:val="00286D94"/>
    <w:rsid w:val="003F6CA3"/>
    <w:rsid w:val="00414ACB"/>
    <w:rsid w:val="004C6ACD"/>
    <w:rsid w:val="00602BA1"/>
    <w:rsid w:val="00645590"/>
    <w:rsid w:val="00693804"/>
    <w:rsid w:val="006D58A9"/>
    <w:rsid w:val="00760041"/>
    <w:rsid w:val="00842333"/>
    <w:rsid w:val="00877F63"/>
    <w:rsid w:val="00881CCD"/>
    <w:rsid w:val="00963BA1"/>
    <w:rsid w:val="00A1082E"/>
    <w:rsid w:val="00A369A3"/>
    <w:rsid w:val="00AC3515"/>
    <w:rsid w:val="00B60071"/>
    <w:rsid w:val="00B63D6D"/>
    <w:rsid w:val="00BC7F7A"/>
    <w:rsid w:val="00C86F80"/>
    <w:rsid w:val="00D43131"/>
    <w:rsid w:val="00D43556"/>
    <w:rsid w:val="00D70E1F"/>
    <w:rsid w:val="00DD1893"/>
    <w:rsid w:val="00F23FE0"/>
    <w:rsid w:val="00F44F4A"/>
    <w:rsid w:val="00F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E411D-653A-43A6-9B23-0F1B633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C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CCD"/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C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CAD</cp:lastModifiedBy>
  <cp:revision>2</cp:revision>
  <dcterms:created xsi:type="dcterms:W3CDTF">2025-02-09T11:56:00Z</dcterms:created>
  <dcterms:modified xsi:type="dcterms:W3CDTF">2025-02-09T11:56:00Z</dcterms:modified>
</cp:coreProperties>
</file>