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Scenariusz zajęć rewalidacyjnych TIK 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1. Temat zajęć: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Utrwala</w:t>
      </w:r>
      <w:r w:rsidR="00767C73">
        <w:rPr>
          <w:rFonts w:ascii="Times New Roman" w:eastAsia="Times New Roman" w:hAnsi="Times New Roman" w:cs="Times New Roman"/>
          <w:color w:val="222222"/>
          <w:lang w:eastAsia="pl-PL"/>
        </w:rPr>
        <w:t xml:space="preserve">my pisownię trudnych wyrazów </w:t>
      </w:r>
      <w:bookmarkStart w:id="0" w:name="_GoBack"/>
      <w:bookmarkEnd w:id="0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2. Klasa: 5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3. Rodzaj niepełnosprawności: Niepełnosprawność intelektualna w stopniu lekkim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4. Czas trwania: 60 minut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Cele zajęć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Cele ogólne:</w:t>
      </w:r>
    </w:p>
    <w:p w:rsidR="00DD53B1" w:rsidRPr="00A16D3C" w:rsidRDefault="00DD53B1" w:rsidP="00DD53B1">
      <w:pPr>
        <w:numPr>
          <w:ilvl w:val="0"/>
          <w:numId w:val="1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Wzmacnianie umiejętności posługiwania się technologią informacyjną.</w:t>
      </w:r>
    </w:p>
    <w:p w:rsidR="00DD53B1" w:rsidRPr="00A16D3C" w:rsidRDefault="00DD53B1" w:rsidP="00DD53B1">
      <w:pPr>
        <w:numPr>
          <w:ilvl w:val="0"/>
          <w:numId w:val="1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Rozwijanie kompetencji językowych i ortograficznych.</w:t>
      </w:r>
    </w:p>
    <w:p w:rsidR="00DD53B1" w:rsidRPr="00A16D3C" w:rsidRDefault="00DD53B1" w:rsidP="00DD53B1">
      <w:pPr>
        <w:numPr>
          <w:ilvl w:val="0"/>
          <w:numId w:val="1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Motywowanie ucznia do nauki przez zabawę.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Cele szczegółowe: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Uczeń:</w:t>
      </w:r>
    </w:p>
    <w:p w:rsidR="00DD53B1" w:rsidRPr="00A16D3C" w:rsidRDefault="00DD53B1" w:rsidP="00DD53B1">
      <w:pPr>
        <w:numPr>
          <w:ilvl w:val="0"/>
          <w:numId w:val="2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prawidłowo zapisuje wybrane trudne wyrazy,</w:t>
      </w:r>
    </w:p>
    <w:p w:rsidR="00DD53B1" w:rsidRPr="00A16D3C" w:rsidRDefault="00DD53B1" w:rsidP="00DD53B1">
      <w:pPr>
        <w:numPr>
          <w:ilvl w:val="0"/>
          <w:numId w:val="2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korzysta z aplikacji edukacyjnych (</w:t>
      </w:r>
      <w:proofErr w:type="spellStart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Wordwall</w:t>
      </w:r>
      <w:proofErr w:type="spellEnd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 xml:space="preserve">, </w:t>
      </w:r>
      <w:proofErr w:type="spellStart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LearningApps</w:t>
      </w:r>
      <w:proofErr w:type="spellEnd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),</w:t>
      </w:r>
    </w:p>
    <w:p w:rsidR="00DD53B1" w:rsidRPr="00A16D3C" w:rsidRDefault="00DD53B1" w:rsidP="00DD53B1">
      <w:pPr>
        <w:numPr>
          <w:ilvl w:val="0"/>
          <w:numId w:val="2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rozwija samodzielność i uczy się przez działanie,</w:t>
      </w:r>
    </w:p>
    <w:p w:rsidR="00DD53B1" w:rsidRPr="00A16D3C" w:rsidRDefault="00DD53B1" w:rsidP="00DD53B1">
      <w:pPr>
        <w:numPr>
          <w:ilvl w:val="0"/>
          <w:numId w:val="2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koncentruje się na zadaniach przez dłuższy czas.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Metody pracy:</w:t>
      </w:r>
    </w:p>
    <w:p w:rsidR="00DD53B1" w:rsidRPr="00A16D3C" w:rsidRDefault="00DD53B1" w:rsidP="00DD53B1">
      <w:pPr>
        <w:numPr>
          <w:ilvl w:val="0"/>
          <w:numId w:val="3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ćwiczenia interaktywne</w:t>
      </w:r>
    </w:p>
    <w:p w:rsidR="00DD53B1" w:rsidRPr="00A16D3C" w:rsidRDefault="00DD53B1" w:rsidP="00DD53B1">
      <w:pPr>
        <w:numPr>
          <w:ilvl w:val="0"/>
          <w:numId w:val="3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pogadanka</w:t>
      </w:r>
    </w:p>
    <w:p w:rsidR="00DD53B1" w:rsidRPr="00A16D3C" w:rsidRDefault="00DD53B1" w:rsidP="00DD53B1">
      <w:pPr>
        <w:numPr>
          <w:ilvl w:val="0"/>
          <w:numId w:val="3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pokaz i instruktaż</w:t>
      </w:r>
    </w:p>
    <w:p w:rsidR="00DD53B1" w:rsidRPr="00A16D3C" w:rsidRDefault="00DD53B1" w:rsidP="00DD53B1">
      <w:pPr>
        <w:numPr>
          <w:ilvl w:val="0"/>
          <w:numId w:val="3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metoda prób i błędów</w:t>
      </w:r>
    </w:p>
    <w:p w:rsidR="00DD53B1" w:rsidRPr="00A16D3C" w:rsidRDefault="00DD53B1" w:rsidP="00DD53B1">
      <w:pPr>
        <w:numPr>
          <w:ilvl w:val="0"/>
          <w:numId w:val="3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 xml:space="preserve">elementy </w:t>
      </w:r>
      <w:proofErr w:type="spellStart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gamifikacji</w:t>
      </w:r>
      <w:proofErr w:type="spellEnd"/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Formy pracy:</w:t>
      </w:r>
    </w:p>
    <w:p w:rsidR="00DD53B1" w:rsidRPr="00A16D3C" w:rsidRDefault="00DD53B1" w:rsidP="00DD53B1">
      <w:pPr>
        <w:numPr>
          <w:ilvl w:val="0"/>
          <w:numId w:val="4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praca indywidualna</w:t>
      </w:r>
    </w:p>
    <w:p w:rsidR="00DD53B1" w:rsidRPr="00A16D3C" w:rsidRDefault="00DD53B1" w:rsidP="00DD53B1">
      <w:pPr>
        <w:numPr>
          <w:ilvl w:val="0"/>
          <w:numId w:val="4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praca z komputerem pod opieką nauczyciela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Środki dydaktyczne:</w:t>
      </w:r>
    </w:p>
    <w:p w:rsidR="00DD53B1" w:rsidRPr="00A16D3C" w:rsidRDefault="00DD53B1" w:rsidP="00DD53B1">
      <w:pPr>
        <w:numPr>
          <w:ilvl w:val="0"/>
          <w:numId w:val="5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komputer/laptop z dostępem do Internetu</w:t>
      </w:r>
    </w:p>
    <w:p w:rsidR="00DD53B1" w:rsidRPr="00A16D3C" w:rsidRDefault="00DD53B1" w:rsidP="00DD53B1">
      <w:pPr>
        <w:numPr>
          <w:ilvl w:val="0"/>
          <w:numId w:val="5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lastRenderedPageBreak/>
        <w:t xml:space="preserve">aplikacje: </w:t>
      </w:r>
      <w:proofErr w:type="spellStart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Wordwall</w:t>
      </w:r>
      <w:proofErr w:type="spellEnd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 xml:space="preserve">, </w:t>
      </w:r>
      <w:proofErr w:type="spellStart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LearningApps</w:t>
      </w:r>
      <w:proofErr w:type="spellEnd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, Ortograf.pl</w:t>
      </w:r>
    </w:p>
    <w:p w:rsidR="00DD53B1" w:rsidRPr="00A16D3C" w:rsidRDefault="00DD53B1" w:rsidP="00DD53B1">
      <w:pPr>
        <w:numPr>
          <w:ilvl w:val="0"/>
          <w:numId w:val="5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słownik ortograficzny online</w:t>
      </w:r>
    </w:p>
    <w:p w:rsidR="00DD53B1" w:rsidRPr="00A16D3C" w:rsidRDefault="00DD53B1" w:rsidP="00DD53B1">
      <w:pPr>
        <w:numPr>
          <w:ilvl w:val="0"/>
          <w:numId w:val="5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zeszyt ucznia/notatnik</w:t>
      </w:r>
    </w:p>
    <w:p w:rsidR="00DD53B1" w:rsidRPr="00A16D3C" w:rsidRDefault="00DD53B1" w:rsidP="00DD53B1">
      <w:pPr>
        <w:numPr>
          <w:ilvl w:val="0"/>
          <w:numId w:val="5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 xml:space="preserve">kolorowe karteczki, nagrody-naklejki, </w:t>
      </w:r>
      <w:proofErr w:type="spellStart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timer</w:t>
      </w:r>
      <w:proofErr w:type="spellEnd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 xml:space="preserve"> online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Przebieg zajęć (60 minut)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1. Część wstępna (10 minut)</w:t>
      </w:r>
    </w:p>
    <w:p w:rsidR="00DD53B1" w:rsidRPr="00A16D3C" w:rsidRDefault="00DD53B1" w:rsidP="00DD53B1">
      <w:pPr>
        <w:numPr>
          <w:ilvl w:val="0"/>
          <w:numId w:val="6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Powitanie ucznia, wspólne ustalenie celu zajęć.</w:t>
      </w:r>
    </w:p>
    <w:p w:rsidR="00DD53B1" w:rsidRPr="00A16D3C" w:rsidRDefault="00DD53B1" w:rsidP="00DD53B1">
      <w:pPr>
        <w:numPr>
          <w:ilvl w:val="0"/>
          <w:numId w:val="6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Krótka rozmowa: czym są trudne wyrazy, z jakimi ma trudności.</w:t>
      </w:r>
    </w:p>
    <w:p w:rsidR="00DD53B1" w:rsidRPr="00A16D3C" w:rsidRDefault="00DD53B1" w:rsidP="00DD53B1">
      <w:pPr>
        <w:numPr>
          <w:ilvl w:val="0"/>
          <w:numId w:val="6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Pokazanie przykładowych wyrazów trudnych do zapisania: “chłopak”, “rzeka”, “morze”, “wróbel”, “królik”.</w:t>
      </w:r>
    </w:p>
    <w:p w:rsidR="00DD53B1" w:rsidRPr="00A16D3C" w:rsidRDefault="00DD53B1" w:rsidP="00DD53B1">
      <w:pPr>
        <w:numPr>
          <w:ilvl w:val="0"/>
          <w:numId w:val="6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Zapoznanie ucznia z planem lekcji i pierwszym ćwiczeniem.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2. Część główna (I blok: 20 minut)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4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Ćwiczenie 1 – Koło fortuny (</w:t>
      </w:r>
      <w:proofErr w:type="spellStart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Wordwall</w:t>
      </w:r>
      <w:proofErr w:type="spellEnd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):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Losowanie trudnych wyrazów i ich pisanie.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Link:</w:t>
      </w:r>
    </w:p>
    <w:p w:rsidR="00DD53B1" w:rsidRPr="00A16D3C" w:rsidRDefault="00945F84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6" w:tgtFrame="_blank" w:history="1">
        <w:r w:rsidR="00DD53B1" w:rsidRPr="00A16D3C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Koło fortuny – trudne wyrazy</w:t>
        </w:r>
      </w:hyperlink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Uczeń losuje słowo, odczytuje je i zapisuje w zeszycie lub na komputerze. Następnie sprawdza pisownię w słowniku online (</w:t>
      </w:r>
      <w:hyperlink r:id="rId7" w:tgtFrame="_blank" w:history="1">
        <w:r w:rsidRPr="00A16D3C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ortograf.pl</w:t>
        </w:r>
      </w:hyperlink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).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4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Ćwiczenie 2 – Wybierz poprawną pisownię (</w:t>
      </w:r>
      <w:proofErr w:type="spellStart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Wordwall</w:t>
      </w:r>
      <w:proofErr w:type="spellEnd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):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Uczeń wybiera poprawną formę zapisu.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Link:</w:t>
      </w:r>
    </w:p>
    <w:p w:rsidR="00DD53B1" w:rsidRPr="00A16D3C" w:rsidRDefault="00945F84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8" w:tgtFrame="_blank" w:history="1">
        <w:r w:rsidR="00DD53B1" w:rsidRPr="00A16D3C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Trudne wyrazy – wybierz poprawną pisownię</w:t>
        </w:r>
      </w:hyperlink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4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Ćwiczenie 3 – Uzupełnij brakujące litery (</w:t>
      </w:r>
      <w:proofErr w:type="spellStart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LearningApps</w:t>
      </w:r>
      <w:proofErr w:type="spellEnd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):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Uzupełnianie wyrazów z lukami: “</w:t>
      </w:r>
      <w:proofErr w:type="spellStart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ch</w:t>
      </w:r>
      <w:proofErr w:type="spellEnd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/ h”, “</w:t>
      </w:r>
      <w:proofErr w:type="spellStart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rz</w:t>
      </w:r>
      <w:proofErr w:type="spellEnd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/ ż”, “ó/ u”.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Link:</w:t>
      </w:r>
    </w:p>
    <w:p w:rsidR="00DD53B1" w:rsidRPr="00A16D3C" w:rsidRDefault="00945F84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9" w:tgtFrame="_blank" w:history="1">
        <w:r w:rsidR="00DD53B1" w:rsidRPr="00A16D3C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Uzupełnij wyraz</w:t>
        </w:r>
      </w:hyperlink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lastRenderedPageBreak/>
        <w:t>3. Część główna (II blok: 20 minut)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4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Ćwiczenie 4 – Gra pamięciowa (Memory) – trudne wyrazy (</w:t>
      </w:r>
      <w:proofErr w:type="spellStart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Wordwall</w:t>
      </w:r>
      <w:proofErr w:type="spellEnd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):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Uczeń odkrywa pary: słowo – ilustracja lub poprawna pisownia.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Link:</w:t>
      </w:r>
    </w:p>
    <w:p w:rsidR="00DD53B1" w:rsidRPr="00A16D3C" w:rsidRDefault="00945F84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10" w:tgtFrame="_blank" w:history="1">
        <w:r w:rsidR="00DD53B1" w:rsidRPr="00A16D3C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Memory – trudne wyrazy</w:t>
        </w:r>
      </w:hyperlink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4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Ćwiczenie 5 – Układanka wyrazowa (</w:t>
      </w:r>
      <w:proofErr w:type="spellStart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LearningApps</w:t>
      </w:r>
      <w:proofErr w:type="spellEnd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):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Uczeń przeciąga sylaby w odpowiednie miejsca, by utworzyć wyraz.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Link:</w:t>
      </w:r>
    </w:p>
    <w:p w:rsidR="00DD53B1" w:rsidRPr="00A16D3C" w:rsidRDefault="00945F84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11" w:tgtFrame="_blank" w:history="1">
        <w:r w:rsidR="00DD53B1" w:rsidRPr="00A16D3C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Układanka – trudne wyrazy</w:t>
        </w:r>
      </w:hyperlink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4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Ćwiczenie 6 – Mini-dyktando online (</w:t>
      </w:r>
      <w:proofErr w:type="spellStart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Wordwall</w:t>
      </w:r>
      <w:proofErr w:type="spellEnd"/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):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Uczeń słucha słowa i zapisuje je w odpowiedniej formie.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Link:</w:t>
      </w:r>
    </w:p>
    <w:p w:rsidR="00DD53B1" w:rsidRPr="00A16D3C" w:rsidRDefault="00945F84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12" w:tgtFrame="_blank" w:history="1">
        <w:r w:rsidR="00DD53B1" w:rsidRPr="00A16D3C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Dyktando – trudne wyrazy</w:t>
        </w:r>
      </w:hyperlink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DD53B1" w:rsidRPr="00A16D3C" w:rsidRDefault="00DD53B1" w:rsidP="00DD53B1">
      <w:pPr>
        <w:spacing w:after="0" w:line="360" w:lineRule="auto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4. Część końcowa (10 minut)</w:t>
      </w:r>
    </w:p>
    <w:p w:rsidR="00DD53B1" w:rsidRPr="00A16D3C" w:rsidRDefault="00DD53B1" w:rsidP="00DD53B1">
      <w:pPr>
        <w:numPr>
          <w:ilvl w:val="0"/>
          <w:numId w:val="8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Omówienie: Co było najciekawsze? Co sprawiło trudność?</w:t>
      </w:r>
    </w:p>
    <w:p w:rsidR="00DD53B1" w:rsidRPr="00A16D3C" w:rsidRDefault="00DD53B1" w:rsidP="00DD53B1">
      <w:pPr>
        <w:numPr>
          <w:ilvl w:val="0"/>
          <w:numId w:val="8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 xml:space="preserve">Uczeń samodzielnie ocenia swoje zaangażowanie (skala 1–3 z </w:t>
      </w:r>
      <w:proofErr w:type="spellStart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emotkami</w:t>
      </w:r>
      <w:proofErr w:type="spellEnd"/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).</w:t>
      </w:r>
    </w:p>
    <w:p w:rsidR="00DD53B1" w:rsidRPr="00A16D3C" w:rsidRDefault="00DD53B1" w:rsidP="00DD53B1">
      <w:pPr>
        <w:numPr>
          <w:ilvl w:val="0"/>
          <w:numId w:val="8"/>
        </w:numPr>
        <w:spacing w:after="0" w:line="360" w:lineRule="auto"/>
        <w:ind w:left="945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A16D3C">
        <w:rPr>
          <w:rFonts w:ascii="Times New Roman" w:eastAsia="Times New Roman" w:hAnsi="Times New Roman" w:cs="Times New Roman"/>
          <w:color w:val="222222"/>
          <w:lang w:eastAsia="pl-PL"/>
        </w:rPr>
        <w:t>Pożegnanie i przypomnienie, że ćwiczenia są dostępne również w domu.</w:t>
      </w:r>
    </w:p>
    <w:p w:rsidR="00DD53B1" w:rsidRPr="00A16D3C" w:rsidRDefault="00DD53B1" w:rsidP="00DD53B1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C66823" w:rsidRPr="00A16D3C" w:rsidRDefault="00C66823" w:rsidP="00DD53B1">
      <w:pPr>
        <w:spacing w:after="0" w:line="360" w:lineRule="auto"/>
        <w:rPr>
          <w:rFonts w:ascii="Times New Roman" w:hAnsi="Times New Roman" w:cs="Times New Roman"/>
        </w:rPr>
      </w:pPr>
    </w:p>
    <w:sectPr w:rsidR="00C66823" w:rsidRPr="00A1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76E"/>
    <w:multiLevelType w:val="multilevel"/>
    <w:tmpl w:val="FCA2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C5D22"/>
    <w:multiLevelType w:val="multilevel"/>
    <w:tmpl w:val="53EC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7718C"/>
    <w:multiLevelType w:val="multilevel"/>
    <w:tmpl w:val="C0CC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50EF"/>
    <w:multiLevelType w:val="multilevel"/>
    <w:tmpl w:val="3006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F40AB"/>
    <w:multiLevelType w:val="multilevel"/>
    <w:tmpl w:val="42A6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4289D"/>
    <w:multiLevelType w:val="multilevel"/>
    <w:tmpl w:val="7BD0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D2C10"/>
    <w:multiLevelType w:val="multilevel"/>
    <w:tmpl w:val="415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122AA"/>
    <w:multiLevelType w:val="multilevel"/>
    <w:tmpl w:val="20A2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30521"/>
    <w:multiLevelType w:val="multilevel"/>
    <w:tmpl w:val="F8BC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C"/>
    <w:rsid w:val="000D0E06"/>
    <w:rsid w:val="002F754C"/>
    <w:rsid w:val="00767C73"/>
    <w:rsid w:val="00945F84"/>
    <w:rsid w:val="00A16D3C"/>
    <w:rsid w:val="00C66823"/>
    <w:rsid w:val="00D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4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2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14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4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601">
                                              <w:marLeft w:val="660"/>
                                              <w:marRight w:val="14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63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77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63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0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9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86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6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3120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69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5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8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2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2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8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2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88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3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19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568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04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966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69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0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872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83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68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2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244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9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90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23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31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963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117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536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29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50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9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666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31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71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8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9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28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19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67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296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5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07720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245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4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761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1287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54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602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58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26057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81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15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8513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714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442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939593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080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5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12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2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26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34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1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94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66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85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33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03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48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84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1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84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13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71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69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695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537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994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10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58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83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99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637597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7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512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5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2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82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039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984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0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7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9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6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1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5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17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92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30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3435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513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40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209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21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9940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086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392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0976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0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38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5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86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953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738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208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290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627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0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7565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3323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087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948305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289823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5182221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2996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2008868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520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30106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329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7451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5812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42307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3634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7769816">
                                                                                                                      <w:marLeft w:val="-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160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56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329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3484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555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0658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3320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7470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25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508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455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3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926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850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02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7312">
                  <w:marLeft w:val="0"/>
                  <w:marRight w:val="-80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42698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rtograf.pl/" TargetMode="External"/><Relationship Id="rId12" Type="http://schemas.openxmlformats.org/officeDocument/2006/relationships/hyperlink" Target="https://wordwall.net/pl/resource/10393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7703541" TargetMode="External"/><Relationship Id="rId11" Type="http://schemas.openxmlformats.org/officeDocument/2006/relationships/hyperlink" Target="https://learningapps.org/watch?v=p7qwuk2v3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pl/resource/44816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5w2npwsj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2025-05-05T12:35:00Z</dcterms:created>
  <dcterms:modified xsi:type="dcterms:W3CDTF">2025-05-21T13:38:00Z</dcterms:modified>
</cp:coreProperties>
</file>