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F28C" w14:textId="3221CCD0" w:rsidR="00EB375E" w:rsidRPr="00BD11D3" w:rsidRDefault="00EB375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BD11D3">
        <w:rPr>
          <w:rFonts w:ascii="Arial" w:hAnsi="Arial" w:cs="Arial"/>
          <w:bCs/>
          <w:sz w:val="24"/>
          <w:szCs w:val="24"/>
        </w:rPr>
        <w:t xml:space="preserve">Gmina Łącko </w:t>
      </w:r>
      <w:r w:rsidR="00C03E89" w:rsidRPr="00BD11D3">
        <w:rPr>
          <w:rFonts w:ascii="Arial" w:hAnsi="Arial" w:cs="Arial"/>
          <w:bCs/>
          <w:sz w:val="24"/>
          <w:szCs w:val="24"/>
        </w:rPr>
        <w:t>realizuje projekt</w:t>
      </w:r>
      <w:r w:rsidR="002F406A" w:rsidRPr="00BD11D3">
        <w:rPr>
          <w:rFonts w:ascii="Arial" w:hAnsi="Arial" w:cs="Arial"/>
          <w:bCs/>
          <w:sz w:val="24"/>
          <w:szCs w:val="24"/>
        </w:rPr>
        <w:t xml:space="preserve"> </w:t>
      </w:r>
      <w:r w:rsidR="0019732C" w:rsidRPr="00BD11D3">
        <w:rPr>
          <w:rFonts w:ascii="Arial" w:hAnsi="Arial" w:cs="Arial"/>
          <w:bCs/>
          <w:sz w:val="24"/>
          <w:szCs w:val="24"/>
        </w:rPr>
        <w:t xml:space="preserve">pn. </w:t>
      </w:r>
      <w:proofErr w:type="spellStart"/>
      <w:r w:rsidR="0019732C" w:rsidRPr="00B5695A">
        <w:rPr>
          <w:rFonts w:ascii="Arial" w:hAnsi="Arial" w:cs="Arial"/>
          <w:b/>
          <w:sz w:val="24"/>
          <w:szCs w:val="24"/>
        </w:rPr>
        <w:t>Let's</w:t>
      </w:r>
      <w:proofErr w:type="spellEnd"/>
      <w:r w:rsidR="0019732C" w:rsidRPr="00B5695A">
        <w:rPr>
          <w:rFonts w:ascii="Arial" w:hAnsi="Arial" w:cs="Arial"/>
          <w:b/>
          <w:sz w:val="24"/>
          <w:szCs w:val="24"/>
        </w:rPr>
        <w:t xml:space="preserve"> go! Dwujęzyczne przedszkolaki w Gminie Łącko</w:t>
      </w:r>
      <w:r w:rsidR="00381368" w:rsidRPr="00BD11D3">
        <w:rPr>
          <w:rFonts w:ascii="Arial" w:hAnsi="Arial" w:cs="Arial"/>
          <w:bCs/>
          <w:sz w:val="24"/>
          <w:szCs w:val="24"/>
        </w:rPr>
        <w:t>,</w:t>
      </w:r>
      <w:r w:rsidR="0019732C" w:rsidRPr="00BD11D3">
        <w:rPr>
          <w:rFonts w:ascii="Arial" w:hAnsi="Arial" w:cs="Arial"/>
          <w:bCs/>
          <w:sz w:val="24"/>
          <w:szCs w:val="24"/>
        </w:rPr>
        <w:t xml:space="preserve"> nr projektu </w:t>
      </w:r>
      <w:r w:rsidR="00C170FE" w:rsidRPr="00BD11D3">
        <w:rPr>
          <w:rFonts w:ascii="Arial" w:hAnsi="Arial" w:cs="Arial"/>
          <w:bCs/>
          <w:sz w:val="24"/>
          <w:szCs w:val="24"/>
        </w:rPr>
        <w:t>FEMP.06.09-IP.01-1408/24</w:t>
      </w:r>
    </w:p>
    <w:p w14:paraId="2D117B76" w14:textId="54851F50" w:rsidR="00F978E5" w:rsidRPr="00BD11D3" w:rsidRDefault="00F978E5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BD11D3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20F2D50" wp14:editId="7F2E49DB">
            <wp:extent cx="5760720" cy="501015"/>
            <wp:effectExtent l="0" t="0" r="0" b="0"/>
            <wp:docPr id="3" name="Obraz 3" descr="logo na te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a te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9A75" w14:textId="50FB020F" w:rsidR="00BD3CDD" w:rsidRPr="00E676B5" w:rsidRDefault="00BD3CDD" w:rsidP="00D16AE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Projekt realizowany jest w ramach Priorytetu 6. Fundusze europejskie dla rynku pracy, edukacji i włączenia społecznego, Działania 6.09 Wsparcie wychowania przedszkolnego, z Europejskiego Funduszu Społecznego Plus programu Fundusze Europejskie dla Małopolski 2021-2027.</w:t>
      </w:r>
    </w:p>
    <w:p w14:paraId="5372DD56" w14:textId="33078F4F" w:rsidR="00EB375E" w:rsidRPr="00E676B5" w:rsidRDefault="00EB375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Okres realizacji projektu:</w:t>
      </w:r>
      <w:r w:rsidRPr="00E676B5">
        <w:rPr>
          <w:rFonts w:ascii="Arial" w:hAnsi="Arial" w:cs="Arial"/>
          <w:b/>
          <w:sz w:val="24"/>
          <w:szCs w:val="24"/>
        </w:rPr>
        <w:t xml:space="preserve"> </w:t>
      </w:r>
      <w:r w:rsidR="002D7D19" w:rsidRPr="00E676B5">
        <w:rPr>
          <w:rFonts w:ascii="Arial" w:hAnsi="Arial" w:cs="Arial"/>
          <w:b/>
          <w:sz w:val="24"/>
          <w:szCs w:val="24"/>
        </w:rPr>
        <w:t>01.05.2025 r. - 30</w:t>
      </w:r>
      <w:r w:rsidRPr="00E676B5">
        <w:rPr>
          <w:rFonts w:ascii="Arial" w:hAnsi="Arial" w:cs="Arial"/>
          <w:b/>
          <w:sz w:val="24"/>
          <w:szCs w:val="24"/>
        </w:rPr>
        <w:t>.06.2029 r.</w:t>
      </w:r>
    </w:p>
    <w:p w14:paraId="151F55FA" w14:textId="4EF21E6C" w:rsidR="009513D1" w:rsidRPr="00E676B5" w:rsidRDefault="002B64CC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859CE">
        <w:rPr>
          <w:rFonts w:ascii="Arial" w:hAnsi="Arial" w:cs="Arial"/>
          <w:b/>
          <w:sz w:val="24"/>
          <w:szCs w:val="24"/>
        </w:rPr>
        <w:t>Celem projektu</w:t>
      </w:r>
      <w:r w:rsidRPr="00E676B5">
        <w:rPr>
          <w:rFonts w:ascii="Arial" w:hAnsi="Arial" w:cs="Arial"/>
          <w:bCs/>
          <w:sz w:val="24"/>
          <w:szCs w:val="24"/>
        </w:rPr>
        <w:t xml:space="preserve"> jest wzrost umiejętności 446 dzieci (</w:t>
      </w:r>
      <w:proofErr w:type="spellStart"/>
      <w:r w:rsidRPr="00E676B5">
        <w:rPr>
          <w:rFonts w:ascii="Arial" w:hAnsi="Arial" w:cs="Arial"/>
          <w:bCs/>
          <w:sz w:val="24"/>
          <w:szCs w:val="24"/>
        </w:rPr>
        <w:t>dz</w:t>
      </w:r>
      <w:proofErr w:type="spellEnd"/>
      <w:r w:rsidRPr="00E676B5">
        <w:rPr>
          <w:rFonts w:ascii="Arial" w:hAnsi="Arial" w:cs="Arial"/>
          <w:bCs/>
          <w:sz w:val="24"/>
          <w:szCs w:val="24"/>
        </w:rPr>
        <w:t xml:space="preserve">: 223) w wieku przedszkolnym z obszaru Gminy Łącko w zakresie praktycznego posługiwania się językiem angielskim poprzez wprowadzenie nauczania dwujęzycznego w zakresie języka angielskiego do przedszkoli w Gminie Łącko a także podniesienie kompetencji wśród 45 nauczycielek wychowania przedszkolnego w obszarze metod nauczania </w:t>
      </w:r>
      <w:proofErr w:type="spellStart"/>
      <w:r w:rsidRPr="00E676B5">
        <w:rPr>
          <w:rFonts w:ascii="Arial" w:hAnsi="Arial" w:cs="Arial"/>
          <w:bCs/>
          <w:sz w:val="24"/>
          <w:szCs w:val="24"/>
        </w:rPr>
        <w:t>bilingwistycznego</w:t>
      </w:r>
      <w:proofErr w:type="spellEnd"/>
      <w:r w:rsidRPr="00E676B5">
        <w:rPr>
          <w:rFonts w:ascii="Arial" w:hAnsi="Arial" w:cs="Arial"/>
          <w:bCs/>
          <w:sz w:val="24"/>
          <w:szCs w:val="24"/>
        </w:rPr>
        <w:t xml:space="preserve"> w okresie od 2025 do 2029</w:t>
      </w:r>
      <w:r w:rsidR="00977F39" w:rsidRPr="00E676B5">
        <w:rPr>
          <w:rFonts w:ascii="Arial" w:hAnsi="Arial" w:cs="Arial"/>
          <w:bCs/>
          <w:sz w:val="24"/>
          <w:szCs w:val="24"/>
        </w:rPr>
        <w:t xml:space="preserve"> </w:t>
      </w:r>
      <w:r w:rsidRPr="00E676B5">
        <w:rPr>
          <w:rFonts w:ascii="Arial" w:hAnsi="Arial" w:cs="Arial"/>
          <w:bCs/>
          <w:sz w:val="24"/>
          <w:szCs w:val="24"/>
        </w:rPr>
        <w:t>r.</w:t>
      </w:r>
    </w:p>
    <w:p w14:paraId="36D5EC60" w14:textId="3BCC459A" w:rsidR="00D851A1" w:rsidRPr="00E676B5" w:rsidRDefault="006B54FD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Projektem zostało objętych 10 placówek</w:t>
      </w:r>
      <w:r w:rsidR="00141DB7" w:rsidRPr="00E676B5">
        <w:rPr>
          <w:rFonts w:ascii="Arial" w:hAnsi="Arial" w:cs="Arial"/>
          <w:bCs/>
          <w:sz w:val="24"/>
          <w:szCs w:val="24"/>
        </w:rPr>
        <w:t xml:space="preserve">: </w:t>
      </w:r>
      <w:r w:rsidRPr="00E676B5">
        <w:rPr>
          <w:rFonts w:ascii="Arial" w:hAnsi="Arial" w:cs="Arial"/>
          <w:bCs/>
          <w:sz w:val="24"/>
          <w:szCs w:val="24"/>
        </w:rPr>
        <w:t xml:space="preserve">Samorządowe Przedszkola nr 1 i 2 w Łącku, przedszkola i oddziały przedszkolne w Czarnym Potoku, Jazowsku, Kiczni, Maszkowicach, </w:t>
      </w:r>
      <w:proofErr w:type="spellStart"/>
      <w:r w:rsidRPr="00E676B5">
        <w:rPr>
          <w:rFonts w:ascii="Arial" w:hAnsi="Arial" w:cs="Arial"/>
          <w:bCs/>
          <w:sz w:val="24"/>
          <w:szCs w:val="24"/>
        </w:rPr>
        <w:t>Szczereż</w:t>
      </w:r>
      <w:r w:rsidR="00FD5A48" w:rsidRPr="00E676B5">
        <w:rPr>
          <w:rFonts w:ascii="Arial" w:hAnsi="Arial" w:cs="Arial"/>
          <w:bCs/>
          <w:sz w:val="24"/>
          <w:szCs w:val="24"/>
        </w:rPr>
        <w:t>u</w:t>
      </w:r>
      <w:proofErr w:type="spellEnd"/>
      <w:r w:rsidRPr="00E676B5">
        <w:rPr>
          <w:rFonts w:ascii="Arial" w:hAnsi="Arial" w:cs="Arial"/>
          <w:bCs/>
          <w:sz w:val="24"/>
          <w:szCs w:val="24"/>
        </w:rPr>
        <w:t>, Zabrzeży, Zagorzynie i Zarzeczu</w:t>
      </w:r>
      <w:r w:rsidR="00141DB7" w:rsidRPr="00E676B5">
        <w:rPr>
          <w:rFonts w:ascii="Arial" w:hAnsi="Arial" w:cs="Arial"/>
          <w:bCs/>
          <w:sz w:val="24"/>
          <w:szCs w:val="24"/>
        </w:rPr>
        <w:t>,</w:t>
      </w:r>
    </w:p>
    <w:p w14:paraId="5855FEF6" w14:textId="6A79A96F" w:rsidR="00141DB7" w:rsidRPr="00E676B5" w:rsidRDefault="00141DB7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w podziale na grupy:</w:t>
      </w:r>
    </w:p>
    <w:p w14:paraId="3579041C" w14:textId="7FBFBC3B" w:rsidR="008D53D1" w:rsidRPr="00E676B5" w:rsidRDefault="008D53D1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1). Czarny Potok: 25 os (Ch:9, Dz:16), 1 grupa;</w:t>
      </w:r>
    </w:p>
    <w:p w14:paraId="0ADFC1DC" w14:textId="77777777" w:rsidR="00FD5A48" w:rsidRPr="00E676B5" w:rsidRDefault="00FD5A48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2). </w:t>
      </w:r>
      <w:r w:rsidR="008D53D1" w:rsidRPr="00E676B5">
        <w:rPr>
          <w:rFonts w:ascii="Arial" w:hAnsi="Arial" w:cs="Arial"/>
          <w:bCs/>
          <w:sz w:val="24"/>
          <w:szCs w:val="24"/>
        </w:rPr>
        <w:t>Jazowsko 113 os (Ch:59, Dz:54), 5 grup;</w:t>
      </w:r>
    </w:p>
    <w:p w14:paraId="0DF1FA34" w14:textId="77777777" w:rsidR="00FD5A48" w:rsidRPr="00E676B5" w:rsidRDefault="00FD5A48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3). </w:t>
      </w:r>
      <w:r w:rsidR="008D53D1" w:rsidRPr="00E676B5">
        <w:rPr>
          <w:rFonts w:ascii="Arial" w:hAnsi="Arial" w:cs="Arial"/>
          <w:bCs/>
          <w:sz w:val="24"/>
          <w:szCs w:val="24"/>
        </w:rPr>
        <w:t>Kicznia 16 os (Ch:8, Dz:8), 1 grupa;</w:t>
      </w:r>
    </w:p>
    <w:p w14:paraId="78E46532" w14:textId="6024CB9A" w:rsidR="00FD5A48" w:rsidRPr="00E676B5" w:rsidRDefault="007E535B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4). </w:t>
      </w:r>
      <w:r w:rsidR="008D53D1" w:rsidRPr="00E676B5">
        <w:rPr>
          <w:rFonts w:ascii="Arial" w:hAnsi="Arial" w:cs="Arial"/>
          <w:bCs/>
          <w:sz w:val="24"/>
          <w:szCs w:val="24"/>
        </w:rPr>
        <w:t>Łącko nr 1- 112 os (Ch:56, Dz:56), 5 grup;</w:t>
      </w:r>
    </w:p>
    <w:p w14:paraId="7B223C9E" w14:textId="3EBAF17B" w:rsidR="00FD5A48" w:rsidRPr="00E676B5" w:rsidRDefault="007E535B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5). </w:t>
      </w:r>
      <w:r w:rsidR="008D53D1" w:rsidRPr="00E676B5">
        <w:rPr>
          <w:rFonts w:ascii="Arial" w:hAnsi="Arial" w:cs="Arial"/>
          <w:bCs/>
          <w:sz w:val="24"/>
          <w:szCs w:val="24"/>
        </w:rPr>
        <w:t>Łącko nr 2 - 50 os (Ch:27, Dz:23), 2 grupy;</w:t>
      </w:r>
    </w:p>
    <w:p w14:paraId="6262B46E" w14:textId="30522E3C" w:rsidR="00FD5A48" w:rsidRPr="00E676B5" w:rsidRDefault="007E535B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6). </w:t>
      </w:r>
      <w:r w:rsidR="008D53D1" w:rsidRPr="00E676B5">
        <w:rPr>
          <w:rFonts w:ascii="Arial" w:hAnsi="Arial" w:cs="Arial"/>
          <w:bCs/>
          <w:sz w:val="24"/>
          <w:szCs w:val="24"/>
        </w:rPr>
        <w:t>Maszkowice 28 os (Ch:12, Dz:16), w tym 23 (</w:t>
      </w:r>
      <w:proofErr w:type="spellStart"/>
      <w:r w:rsidR="008D53D1" w:rsidRPr="00E676B5">
        <w:rPr>
          <w:rFonts w:ascii="Arial" w:hAnsi="Arial" w:cs="Arial"/>
          <w:bCs/>
          <w:sz w:val="24"/>
          <w:szCs w:val="24"/>
        </w:rPr>
        <w:t>Ch</w:t>
      </w:r>
      <w:proofErr w:type="spellEnd"/>
      <w:r w:rsidR="008D53D1" w:rsidRPr="00E676B5">
        <w:rPr>
          <w:rFonts w:ascii="Arial" w:hAnsi="Arial" w:cs="Arial"/>
          <w:bCs/>
          <w:sz w:val="24"/>
          <w:szCs w:val="24"/>
        </w:rPr>
        <w:t xml:space="preserve">: 11, </w:t>
      </w:r>
      <w:proofErr w:type="spellStart"/>
      <w:r w:rsidR="008D53D1" w:rsidRPr="00E676B5">
        <w:rPr>
          <w:rFonts w:ascii="Arial" w:hAnsi="Arial" w:cs="Arial"/>
          <w:bCs/>
          <w:sz w:val="24"/>
          <w:szCs w:val="24"/>
        </w:rPr>
        <w:t>Dz</w:t>
      </w:r>
      <w:proofErr w:type="spellEnd"/>
      <w:r w:rsidR="008D53D1" w:rsidRPr="00E676B5">
        <w:rPr>
          <w:rFonts w:ascii="Arial" w:hAnsi="Arial" w:cs="Arial"/>
          <w:bCs/>
          <w:sz w:val="24"/>
          <w:szCs w:val="24"/>
        </w:rPr>
        <w:t>: 1</w:t>
      </w:r>
      <w:r w:rsidR="003859CE">
        <w:rPr>
          <w:rFonts w:ascii="Arial" w:hAnsi="Arial" w:cs="Arial"/>
          <w:bCs/>
          <w:sz w:val="24"/>
          <w:szCs w:val="24"/>
        </w:rPr>
        <w:t>2</w:t>
      </w:r>
      <w:r w:rsidR="008D53D1" w:rsidRPr="00E676B5">
        <w:rPr>
          <w:rFonts w:ascii="Arial" w:hAnsi="Arial" w:cs="Arial"/>
          <w:bCs/>
          <w:sz w:val="24"/>
          <w:szCs w:val="24"/>
        </w:rPr>
        <w:t>) dzieci romskich w wieku 4-6 lat; 2 grupy;</w:t>
      </w:r>
    </w:p>
    <w:p w14:paraId="0D410A94" w14:textId="3B8620E3" w:rsidR="00FD5A48" w:rsidRPr="00E676B5" w:rsidRDefault="007E535B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7). </w:t>
      </w:r>
      <w:proofErr w:type="spellStart"/>
      <w:r w:rsidR="008D53D1" w:rsidRPr="00E676B5">
        <w:rPr>
          <w:rFonts w:ascii="Arial" w:hAnsi="Arial" w:cs="Arial"/>
          <w:bCs/>
          <w:sz w:val="24"/>
          <w:szCs w:val="24"/>
        </w:rPr>
        <w:t>Szczereż</w:t>
      </w:r>
      <w:proofErr w:type="spellEnd"/>
      <w:r w:rsidR="008D53D1" w:rsidRPr="00E676B5">
        <w:rPr>
          <w:rFonts w:ascii="Arial" w:hAnsi="Arial" w:cs="Arial"/>
          <w:bCs/>
          <w:sz w:val="24"/>
          <w:szCs w:val="24"/>
        </w:rPr>
        <w:t xml:space="preserve"> 19 os (Ch:8, Dz:11), 1 grupa;</w:t>
      </w:r>
    </w:p>
    <w:p w14:paraId="565891BF" w14:textId="6389B283" w:rsidR="00FD5A48" w:rsidRPr="00E676B5" w:rsidRDefault="007E535B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8). </w:t>
      </w:r>
      <w:proofErr w:type="spellStart"/>
      <w:r w:rsidR="008D53D1" w:rsidRPr="00E676B5">
        <w:rPr>
          <w:rFonts w:ascii="Arial" w:hAnsi="Arial" w:cs="Arial"/>
          <w:bCs/>
          <w:sz w:val="24"/>
          <w:szCs w:val="24"/>
        </w:rPr>
        <w:t>Zabrzeż</w:t>
      </w:r>
      <w:proofErr w:type="spellEnd"/>
      <w:r w:rsidR="008D53D1" w:rsidRPr="00E676B5">
        <w:rPr>
          <w:rFonts w:ascii="Arial" w:hAnsi="Arial" w:cs="Arial"/>
          <w:bCs/>
          <w:sz w:val="24"/>
          <w:szCs w:val="24"/>
        </w:rPr>
        <w:t xml:space="preserve"> 24 os (Ch:10, Dz:14), 1 grupa;</w:t>
      </w:r>
    </w:p>
    <w:p w14:paraId="12EFC11E" w14:textId="098D9530" w:rsidR="00FD5A48" w:rsidRPr="00E676B5" w:rsidRDefault="007E535B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lastRenderedPageBreak/>
        <w:t xml:space="preserve">9). </w:t>
      </w:r>
      <w:r w:rsidR="008D53D1" w:rsidRPr="00E676B5">
        <w:rPr>
          <w:rFonts w:ascii="Arial" w:hAnsi="Arial" w:cs="Arial"/>
          <w:bCs/>
          <w:sz w:val="24"/>
          <w:szCs w:val="24"/>
        </w:rPr>
        <w:t>Zagorzyn 41 os (Ch:24, Dz:17), 2 grupy;</w:t>
      </w:r>
    </w:p>
    <w:p w14:paraId="468C8BA7" w14:textId="09B84DB6" w:rsidR="00D851A1" w:rsidRPr="00E676B5" w:rsidRDefault="003207F0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10). </w:t>
      </w:r>
      <w:r w:rsidR="008D53D1" w:rsidRPr="00E676B5">
        <w:rPr>
          <w:rFonts w:ascii="Arial" w:hAnsi="Arial" w:cs="Arial"/>
          <w:bCs/>
          <w:sz w:val="24"/>
          <w:szCs w:val="24"/>
        </w:rPr>
        <w:t>Zarzecze 7 os (Ch:2, Dz:5), 1 grupa;</w:t>
      </w:r>
    </w:p>
    <w:p w14:paraId="61C03789" w14:textId="77777777" w:rsidR="008946BE" w:rsidRPr="003859CE" w:rsidRDefault="002B64CC" w:rsidP="00D16AEC">
      <w:p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3859CE">
        <w:rPr>
          <w:rFonts w:ascii="Arial" w:hAnsi="Arial" w:cs="Arial"/>
          <w:b/>
          <w:sz w:val="24"/>
          <w:szCs w:val="24"/>
        </w:rPr>
        <w:t>Projekt obejmuje zadania:</w:t>
      </w:r>
    </w:p>
    <w:p w14:paraId="5656F391" w14:textId="3986028E" w:rsidR="00DA2754" w:rsidRPr="00E676B5" w:rsidRDefault="002B64CC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Zadanie 1 - Szkolenia dla kadry placówek wdrażających program dwujęzyczności</w:t>
      </w:r>
    </w:p>
    <w:p w14:paraId="64620572" w14:textId="651CDBF3" w:rsidR="00DA2754" w:rsidRPr="00E676B5" w:rsidRDefault="002B64CC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Zadanie 2 - Zakup pomocy dydaktycznych do realizacji programu dwujęzyczności</w:t>
      </w:r>
    </w:p>
    <w:p w14:paraId="23B77312" w14:textId="60CAEFE5" w:rsidR="00EF2A32" w:rsidRPr="00E676B5" w:rsidRDefault="002B64CC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Zadanie 3 - Prowadzenie OWP w formule dwujęzyczności zgodnie z opracowanym programem</w:t>
      </w:r>
    </w:p>
    <w:p w14:paraId="5695C349" w14:textId="20558D3B" w:rsidR="006A7974" w:rsidRPr="00E676B5" w:rsidRDefault="0050369F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859CE">
        <w:rPr>
          <w:rFonts w:ascii="Arial" w:hAnsi="Arial" w:cs="Arial"/>
          <w:b/>
          <w:sz w:val="24"/>
          <w:szCs w:val="24"/>
        </w:rPr>
        <w:t>Grupa docelowa:</w:t>
      </w:r>
      <w:r w:rsidRPr="00E676B5">
        <w:rPr>
          <w:rFonts w:ascii="Arial" w:hAnsi="Arial" w:cs="Arial"/>
          <w:bCs/>
          <w:sz w:val="24"/>
          <w:szCs w:val="24"/>
        </w:rPr>
        <w:t xml:space="preserve"> dzieci w wieku przedszkolnym uczęszczające do przedszkoli/oddziałów przedszkolnych w SP objętych projektem w Gminie Łącko; przedszkola i oddziały przedszkolne w szkołach podstawowych dla których organem prowadzącym jest Gmina Łącko oraz nauczyciele zatrudnieni na umowę o pracę w przedszkolach/oddziałach przedszkolnych w SP objętych projektem w Gminie Łącko. Do projektu zrekrutowane zostaną wszystkie dzieci uczęszczające do ww. przedszkoli – w całym okresie realizacji projektu 446 dzieci w tym </w:t>
      </w:r>
      <w:proofErr w:type="spellStart"/>
      <w:r w:rsidRPr="00E676B5">
        <w:rPr>
          <w:rFonts w:ascii="Arial" w:hAnsi="Arial" w:cs="Arial"/>
          <w:bCs/>
          <w:sz w:val="24"/>
          <w:szCs w:val="24"/>
        </w:rPr>
        <w:t>dz</w:t>
      </w:r>
      <w:proofErr w:type="spellEnd"/>
      <w:r w:rsidRPr="00E676B5">
        <w:rPr>
          <w:rFonts w:ascii="Arial" w:hAnsi="Arial" w:cs="Arial"/>
          <w:bCs/>
          <w:sz w:val="24"/>
          <w:szCs w:val="24"/>
        </w:rPr>
        <w:t>: 223 oraz 45 nauczycieli którzy zadeklarowali chęć udziału w projekcie.</w:t>
      </w:r>
    </w:p>
    <w:p w14:paraId="56531435" w14:textId="49C66D87" w:rsidR="00F70B4D" w:rsidRDefault="005871D2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Kryterium preferencji dla każdego typu zajęć:</w:t>
      </w:r>
    </w:p>
    <w:p w14:paraId="205E6404" w14:textId="77777777" w:rsidR="003859CE" w:rsidRDefault="003859C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859CE"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59CE">
        <w:rPr>
          <w:rFonts w:ascii="Arial" w:hAnsi="Arial" w:cs="Arial"/>
          <w:bCs/>
          <w:sz w:val="24"/>
          <w:szCs w:val="24"/>
        </w:rPr>
        <w:t>Dzieci</w:t>
      </w:r>
    </w:p>
    <w:p w14:paraId="6695BF67" w14:textId="150C9FE2" w:rsidR="00CB2860" w:rsidRPr="00E676B5" w:rsidRDefault="006A7974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Kryteria zgodne z ustawą Prawo Oświatowe: 1) wielodzietność rodziny kandydata 2) niepełnosprawność kandydata 3) niepełnosprawność jednego z rodziców kandydata 4) niepełnosprawność obojga rodziców kandydata 5) niepełnosprawność rodzeństwa kandydata 6) samotne wychowywanie kandydata w rodzinie 7) objęcie kandydata pieczą zastępczą</w:t>
      </w:r>
    </w:p>
    <w:p w14:paraId="23FF351D" w14:textId="6917DE25" w:rsidR="00CB2860" w:rsidRPr="00E676B5" w:rsidRDefault="006A7974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Każde z ww. kryteriów ma wagę 1 pkt (1 pkt – spełnia, 0 pkt – nie spełnia). Max kandydat może uzyskać 7 pkt.</w:t>
      </w:r>
    </w:p>
    <w:p w14:paraId="145993E1" w14:textId="4E336038" w:rsidR="00F70B4D" w:rsidRPr="00E676B5" w:rsidRDefault="006A7974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B) Nauczyciele: W pierwszej kolejności do projektu będą rekrutowani wychowawcy poszczególnych grup i nauczyciele, którzy nie posiadają uprawnień do nauki języka angielskiego. Listy rankingowe tworzone są na podstawie formularzy zgłoszeń i kryteriów preferencyjnych a następnie kolejności zgłoszeń.</w:t>
      </w:r>
    </w:p>
    <w:p w14:paraId="6F7A40CE" w14:textId="50A2AA1D" w:rsidR="0008446A" w:rsidRPr="00E676B5" w:rsidRDefault="0008446A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Zajęcia dla uczniów będą realizowane o tematyce:</w:t>
      </w:r>
    </w:p>
    <w:p w14:paraId="3E21D477" w14:textId="149C15CF" w:rsidR="0008446A" w:rsidRPr="00E676B5" w:rsidRDefault="009F6D6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lastRenderedPageBreak/>
        <w:t>1. Wychowanie w dwujęzyczności - ZAJĘCIA Z ELEMENTAMI EMPATII I TOLERANCJI – wprowadzenie dzieci w świat uczuć empatii i tolerancji z zastosowaniem słownictwa i zwrotów w języku angielskim</w:t>
      </w:r>
      <w:r w:rsidR="0008446A" w:rsidRPr="00E676B5">
        <w:rPr>
          <w:rFonts w:ascii="Arial" w:hAnsi="Arial" w:cs="Arial"/>
          <w:bCs/>
          <w:sz w:val="24"/>
          <w:szCs w:val="24"/>
        </w:rPr>
        <w:t>.</w:t>
      </w:r>
    </w:p>
    <w:p w14:paraId="7209850E" w14:textId="3039ABC5" w:rsidR="00326BB7" w:rsidRPr="00E676B5" w:rsidRDefault="009F6D6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2. Wychowanie w dwujęzyczności - ZAJĘCIA Z ELEMENTAMI PREORIENTACJI ZAWODOWEJ I EKONOMICZNEJ – wprowadzenie dzieci do świata zawodów i podstaw ekonomii z zastosowaniem słownictwa i zwrotów w języku angielskim</w:t>
      </w:r>
      <w:r w:rsidR="00326BB7" w:rsidRPr="00E676B5">
        <w:rPr>
          <w:rFonts w:ascii="Arial" w:hAnsi="Arial" w:cs="Arial"/>
          <w:bCs/>
          <w:sz w:val="24"/>
          <w:szCs w:val="24"/>
        </w:rPr>
        <w:t>.</w:t>
      </w:r>
    </w:p>
    <w:p w14:paraId="5EE4EF14" w14:textId="6085B81A" w:rsidR="00820FFE" w:rsidRPr="00E676B5" w:rsidRDefault="009F6D6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3. Wychowanie w dwujęzyczności </w:t>
      </w:r>
      <w:r w:rsidR="0008446A" w:rsidRPr="00E676B5">
        <w:rPr>
          <w:rFonts w:ascii="Arial" w:hAnsi="Arial" w:cs="Arial"/>
          <w:bCs/>
          <w:sz w:val="24"/>
          <w:szCs w:val="24"/>
        </w:rPr>
        <w:t>–</w:t>
      </w:r>
      <w:r w:rsidRPr="00E676B5">
        <w:rPr>
          <w:rFonts w:ascii="Arial" w:hAnsi="Arial" w:cs="Arial"/>
          <w:bCs/>
          <w:sz w:val="24"/>
          <w:szCs w:val="24"/>
        </w:rPr>
        <w:t xml:space="preserve"> ZAJĘCIA Z ELEMENTAMI UMUZYCZNIENIA i UCZULENIA NA DŹWIĘK - wprowadzenie dzieci do świata dźwięków z zastosowaniem słownictwa i zwrotów w języku angielskim</w:t>
      </w:r>
      <w:r w:rsidR="00326BB7" w:rsidRPr="00E676B5">
        <w:rPr>
          <w:rFonts w:ascii="Arial" w:hAnsi="Arial" w:cs="Arial"/>
          <w:bCs/>
          <w:sz w:val="24"/>
          <w:szCs w:val="24"/>
        </w:rPr>
        <w:t>.</w:t>
      </w:r>
    </w:p>
    <w:p w14:paraId="25B645E2" w14:textId="0D69B08F" w:rsidR="00820FFE" w:rsidRPr="003859CE" w:rsidRDefault="00DC18A9" w:rsidP="00D16AEC">
      <w:p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3859CE">
        <w:rPr>
          <w:rFonts w:ascii="Arial" w:hAnsi="Arial" w:cs="Arial"/>
          <w:b/>
          <w:sz w:val="24"/>
          <w:szCs w:val="24"/>
        </w:rPr>
        <w:t>Zakładane jest osiągnięcie wskaźników:</w:t>
      </w:r>
    </w:p>
    <w:p w14:paraId="5F2B2138" w14:textId="53B23145" w:rsidR="00DC18A9" w:rsidRPr="00E676B5" w:rsidRDefault="00282D95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- Liczba dzieci objętych dodatkowymi zajęciami w edukacji przedszkolnej </w:t>
      </w:r>
      <w:r w:rsidR="0014375B" w:rsidRPr="00E676B5">
        <w:rPr>
          <w:rFonts w:ascii="Arial" w:hAnsi="Arial" w:cs="Arial"/>
          <w:bCs/>
          <w:sz w:val="24"/>
          <w:szCs w:val="24"/>
        </w:rPr>
        <w:t xml:space="preserve">– </w:t>
      </w:r>
      <w:r w:rsidRPr="00E676B5">
        <w:rPr>
          <w:rFonts w:ascii="Arial" w:hAnsi="Arial" w:cs="Arial"/>
          <w:bCs/>
          <w:sz w:val="24"/>
          <w:szCs w:val="24"/>
        </w:rPr>
        <w:t>446</w:t>
      </w:r>
      <w:r w:rsidR="0014375B" w:rsidRPr="00E676B5">
        <w:rPr>
          <w:rFonts w:ascii="Arial" w:hAnsi="Arial" w:cs="Arial"/>
          <w:bCs/>
          <w:sz w:val="24"/>
          <w:szCs w:val="24"/>
        </w:rPr>
        <w:t xml:space="preserve"> (223 K)</w:t>
      </w:r>
    </w:p>
    <w:p w14:paraId="4B7AE63E" w14:textId="44D046C8" w:rsidR="00DC18A9" w:rsidRPr="00E676B5" w:rsidRDefault="00282D95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- </w:t>
      </w:r>
      <w:r w:rsidR="00932F2F" w:rsidRPr="00E676B5">
        <w:rPr>
          <w:rFonts w:ascii="Arial" w:hAnsi="Arial" w:cs="Arial"/>
          <w:bCs/>
          <w:sz w:val="24"/>
          <w:szCs w:val="24"/>
        </w:rPr>
        <w:t>Liczba przedstawicieli kadry szkół i placówek systemu oświaty objętych wsparciem – 45</w:t>
      </w:r>
      <w:r w:rsidR="00F77EDE" w:rsidRPr="00E676B5">
        <w:rPr>
          <w:rFonts w:ascii="Arial" w:hAnsi="Arial" w:cs="Arial"/>
          <w:bCs/>
          <w:sz w:val="24"/>
          <w:szCs w:val="24"/>
        </w:rPr>
        <w:t xml:space="preserve"> (45 K)</w:t>
      </w:r>
    </w:p>
    <w:p w14:paraId="0CDBE942" w14:textId="66D1A083" w:rsidR="00932F2F" w:rsidRPr="00E676B5" w:rsidRDefault="00932F2F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- </w:t>
      </w:r>
      <w:r w:rsidR="006A0ABE" w:rsidRPr="00E676B5">
        <w:rPr>
          <w:rFonts w:ascii="Arial" w:hAnsi="Arial" w:cs="Arial"/>
          <w:bCs/>
          <w:sz w:val="24"/>
          <w:szCs w:val="24"/>
        </w:rPr>
        <w:t>Liczba dzieci/uczniów o specjalnych potrzebach rozwojowych i edukacyjnych, objętych wsparciem – 11</w:t>
      </w:r>
      <w:r w:rsidR="00F77EDE" w:rsidRPr="00E676B5">
        <w:rPr>
          <w:rFonts w:ascii="Arial" w:hAnsi="Arial" w:cs="Arial"/>
          <w:bCs/>
          <w:sz w:val="24"/>
          <w:szCs w:val="24"/>
        </w:rPr>
        <w:t xml:space="preserve"> (8 K)</w:t>
      </w:r>
    </w:p>
    <w:p w14:paraId="4D9BEE1A" w14:textId="20539662" w:rsidR="006A0ABE" w:rsidRPr="00E676B5" w:rsidRDefault="006A0AB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- Liczba osób z niepełnosprawnościami objętych wsparciem w programie – 11</w:t>
      </w:r>
      <w:r w:rsidR="003737AE" w:rsidRPr="00E676B5">
        <w:rPr>
          <w:rFonts w:ascii="Arial" w:hAnsi="Arial" w:cs="Arial"/>
          <w:bCs/>
          <w:sz w:val="24"/>
          <w:szCs w:val="24"/>
        </w:rPr>
        <w:t xml:space="preserve"> (8 K)</w:t>
      </w:r>
    </w:p>
    <w:p w14:paraId="60949A92" w14:textId="41D3587C" w:rsidR="006A0ABE" w:rsidRPr="00E676B5" w:rsidRDefault="006A0AB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 xml:space="preserve">- </w:t>
      </w:r>
      <w:r w:rsidR="0011249E" w:rsidRPr="00E676B5">
        <w:rPr>
          <w:rFonts w:ascii="Arial" w:hAnsi="Arial" w:cs="Arial"/>
          <w:bCs/>
          <w:sz w:val="24"/>
          <w:szCs w:val="24"/>
        </w:rPr>
        <w:t>Liczba osób należących do mniejszości, w tym społeczności marginalizowanych takich jak Romowie, objętych wsparciem w programie – 22</w:t>
      </w:r>
      <w:r w:rsidR="003737AE" w:rsidRPr="00E676B5">
        <w:rPr>
          <w:rFonts w:ascii="Arial" w:hAnsi="Arial" w:cs="Arial"/>
          <w:bCs/>
          <w:sz w:val="24"/>
          <w:szCs w:val="24"/>
        </w:rPr>
        <w:t xml:space="preserve"> (12 K)</w:t>
      </w:r>
    </w:p>
    <w:p w14:paraId="79AE6029" w14:textId="33CBFDA1" w:rsidR="0011249E" w:rsidRPr="00E676B5" w:rsidRDefault="0011249E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- Liczba szkół i placówek systemu oświaty objętych wsparciem - 10</w:t>
      </w:r>
    </w:p>
    <w:p w14:paraId="1A9D6E85" w14:textId="6976C449" w:rsidR="00BD11D3" w:rsidRPr="00E676B5" w:rsidRDefault="003217A4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676B5">
        <w:rPr>
          <w:rFonts w:ascii="Arial" w:hAnsi="Arial" w:cs="Arial"/>
          <w:bCs/>
          <w:sz w:val="24"/>
          <w:szCs w:val="24"/>
        </w:rPr>
        <w:t>- Liczba przedstawicieli kadry szkół i placówek systemu oświaty, którzy uzyskali kwalifikacje po opuszczeniu programu – 36</w:t>
      </w:r>
      <w:r w:rsidR="00BD11D3" w:rsidRPr="00E676B5">
        <w:rPr>
          <w:rFonts w:ascii="Arial" w:hAnsi="Arial" w:cs="Arial"/>
          <w:bCs/>
          <w:sz w:val="24"/>
          <w:szCs w:val="24"/>
        </w:rPr>
        <w:t xml:space="preserve"> (36 K)</w:t>
      </w:r>
    </w:p>
    <w:p w14:paraId="22D35624" w14:textId="60CC273E" w:rsidR="001425A9" w:rsidRPr="00E676B5" w:rsidRDefault="001425A9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D0201">
        <w:rPr>
          <w:rFonts w:ascii="Arial" w:hAnsi="Arial" w:cs="Arial"/>
          <w:b/>
          <w:sz w:val="24"/>
          <w:szCs w:val="24"/>
        </w:rPr>
        <w:t>Wartość całkowita projektu:</w:t>
      </w:r>
      <w:r w:rsidRPr="00E676B5">
        <w:rPr>
          <w:rFonts w:ascii="Arial" w:hAnsi="Arial" w:cs="Arial"/>
          <w:bCs/>
          <w:sz w:val="24"/>
          <w:szCs w:val="24"/>
        </w:rPr>
        <w:t xml:space="preserve"> </w:t>
      </w:r>
      <w:r w:rsidR="002A1598" w:rsidRPr="00E676B5">
        <w:rPr>
          <w:rFonts w:ascii="Arial" w:hAnsi="Arial" w:cs="Arial"/>
          <w:bCs/>
          <w:sz w:val="24"/>
          <w:szCs w:val="24"/>
        </w:rPr>
        <w:t>2 446 946,86</w:t>
      </w:r>
      <w:r w:rsidRPr="00E676B5">
        <w:rPr>
          <w:rFonts w:ascii="Arial" w:hAnsi="Arial" w:cs="Arial"/>
          <w:bCs/>
          <w:sz w:val="24"/>
          <w:szCs w:val="24"/>
        </w:rPr>
        <w:t xml:space="preserve"> PLN</w:t>
      </w:r>
    </w:p>
    <w:p w14:paraId="209C6EAF" w14:textId="4043BC7B" w:rsidR="001425A9" w:rsidRPr="00E676B5" w:rsidRDefault="001425A9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D0201">
        <w:rPr>
          <w:rFonts w:ascii="Arial" w:hAnsi="Arial" w:cs="Arial"/>
          <w:b/>
          <w:sz w:val="24"/>
          <w:szCs w:val="24"/>
        </w:rPr>
        <w:t>Przyznane dofinansowanie:</w:t>
      </w:r>
      <w:r w:rsidRPr="00E676B5">
        <w:rPr>
          <w:rFonts w:ascii="Arial" w:hAnsi="Arial" w:cs="Arial"/>
          <w:bCs/>
          <w:sz w:val="24"/>
          <w:szCs w:val="24"/>
        </w:rPr>
        <w:t xml:space="preserve">  </w:t>
      </w:r>
      <w:r w:rsidR="002E2730" w:rsidRPr="00E676B5">
        <w:rPr>
          <w:rFonts w:ascii="Arial" w:hAnsi="Arial" w:cs="Arial"/>
          <w:bCs/>
          <w:sz w:val="24"/>
          <w:szCs w:val="24"/>
        </w:rPr>
        <w:t xml:space="preserve">2 202 146,86 </w:t>
      </w:r>
      <w:r w:rsidRPr="00E676B5">
        <w:rPr>
          <w:rFonts w:ascii="Arial" w:hAnsi="Arial" w:cs="Arial"/>
          <w:bCs/>
          <w:sz w:val="24"/>
          <w:szCs w:val="24"/>
        </w:rPr>
        <w:t>PLN</w:t>
      </w:r>
    </w:p>
    <w:p w14:paraId="2C4EED9E" w14:textId="0D456FA9" w:rsidR="001425A9" w:rsidRPr="00E676B5" w:rsidRDefault="001425A9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D0201">
        <w:rPr>
          <w:rFonts w:ascii="Arial" w:hAnsi="Arial" w:cs="Arial"/>
          <w:b/>
          <w:sz w:val="24"/>
          <w:szCs w:val="24"/>
        </w:rPr>
        <w:t>Dofinansowanie z UE:</w:t>
      </w:r>
      <w:r w:rsidRPr="00E676B5">
        <w:rPr>
          <w:rFonts w:ascii="Arial" w:hAnsi="Arial" w:cs="Arial"/>
          <w:bCs/>
          <w:sz w:val="24"/>
          <w:szCs w:val="24"/>
        </w:rPr>
        <w:t xml:space="preserve">  </w:t>
      </w:r>
      <w:r w:rsidR="005D0C84" w:rsidRPr="00E676B5">
        <w:rPr>
          <w:rFonts w:ascii="Arial" w:hAnsi="Arial" w:cs="Arial"/>
          <w:bCs/>
          <w:sz w:val="24"/>
          <w:szCs w:val="24"/>
        </w:rPr>
        <w:t xml:space="preserve">2 079 805,37 </w:t>
      </w:r>
      <w:r w:rsidRPr="00E676B5">
        <w:rPr>
          <w:rFonts w:ascii="Arial" w:hAnsi="Arial" w:cs="Arial"/>
          <w:bCs/>
          <w:sz w:val="24"/>
          <w:szCs w:val="24"/>
        </w:rPr>
        <w:t>PLN</w:t>
      </w:r>
    </w:p>
    <w:p w14:paraId="0587F674" w14:textId="77777777" w:rsidR="00892E46" w:rsidRPr="00E676B5" w:rsidRDefault="00000000" w:rsidP="00D16AEC">
      <w:pPr>
        <w:spacing w:line="360" w:lineRule="auto"/>
        <w:rPr>
          <w:rStyle w:val="Hipercze"/>
          <w:rFonts w:ascii="Arial" w:hAnsi="Arial" w:cs="Arial"/>
          <w:bCs/>
          <w:sz w:val="24"/>
          <w:szCs w:val="24"/>
        </w:rPr>
      </w:pPr>
      <w:hyperlink r:id="rId9" w:tgtFrame="_blank" w:history="1">
        <w:r w:rsidR="00AA4B13" w:rsidRPr="00E676B5">
          <w:rPr>
            <w:rStyle w:val="Hipercze"/>
            <w:rFonts w:ascii="Arial" w:hAnsi="Arial" w:cs="Arial"/>
            <w:bCs/>
            <w:sz w:val="24"/>
            <w:szCs w:val="24"/>
          </w:rPr>
          <w:t>#FunduszeUE</w:t>
        </w:r>
      </w:hyperlink>
    </w:p>
    <w:p w14:paraId="29575E45" w14:textId="63A902C2" w:rsidR="00D16D4A" w:rsidRPr="009716B2" w:rsidRDefault="00000000" w:rsidP="00D16AEC">
      <w:pPr>
        <w:spacing w:line="360" w:lineRule="auto"/>
        <w:rPr>
          <w:rFonts w:ascii="Arial" w:hAnsi="Arial" w:cs="Arial"/>
          <w:bCs/>
          <w:color w:val="0563C1" w:themeColor="hyperlink"/>
          <w:sz w:val="24"/>
          <w:szCs w:val="24"/>
          <w:u w:val="single"/>
        </w:rPr>
      </w:pPr>
      <w:hyperlink r:id="rId10" w:tgtFrame="_blank" w:history="1">
        <w:r w:rsidR="00AA4B13" w:rsidRPr="00E676B5">
          <w:rPr>
            <w:rStyle w:val="Hipercze"/>
            <w:rFonts w:ascii="Arial" w:hAnsi="Arial" w:cs="Arial"/>
            <w:bCs/>
            <w:sz w:val="24"/>
            <w:szCs w:val="24"/>
          </w:rPr>
          <w:t>#FunduszeEuropejskie</w:t>
        </w:r>
      </w:hyperlink>
    </w:p>
    <w:p w14:paraId="57E500C7" w14:textId="77777777" w:rsidR="00A33510" w:rsidRPr="00BD11D3" w:rsidRDefault="00A33510" w:rsidP="00D16AEC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</w:p>
    <w:sectPr w:rsidR="00A33510" w:rsidRPr="00BD11D3" w:rsidSect="006216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21EC" w14:textId="77777777" w:rsidR="000D49CA" w:rsidRDefault="000D49CA">
      <w:pPr>
        <w:spacing w:after="0" w:line="240" w:lineRule="auto"/>
      </w:pPr>
      <w:r>
        <w:separator/>
      </w:r>
    </w:p>
  </w:endnote>
  <w:endnote w:type="continuationSeparator" w:id="0">
    <w:p w14:paraId="1D8C725C" w14:textId="77777777" w:rsidR="000D49CA" w:rsidRDefault="000D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889224"/>
      <w:docPartObj>
        <w:docPartGallery w:val="Page Numbers (Bottom of Page)"/>
        <w:docPartUnique/>
      </w:docPartObj>
    </w:sdtPr>
    <w:sdtContent>
      <w:p w14:paraId="5C24DB85" w14:textId="4883E388" w:rsidR="00832E35" w:rsidRDefault="00832E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1536C" w14:textId="77777777" w:rsidR="00832E35" w:rsidRDefault="00832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D9A0" w14:textId="77777777" w:rsidR="000D49CA" w:rsidRDefault="000D49CA">
      <w:pPr>
        <w:spacing w:after="0" w:line="240" w:lineRule="auto"/>
      </w:pPr>
      <w:r>
        <w:separator/>
      </w:r>
    </w:p>
  </w:footnote>
  <w:footnote w:type="continuationSeparator" w:id="0">
    <w:p w14:paraId="1E1C7EFA" w14:textId="77777777" w:rsidR="000D49CA" w:rsidRDefault="000D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538D" w14:textId="5C088C10" w:rsidR="007D2461" w:rsidRDefault="007D2461">
    <w:pPr>
      <w:pStyle w:val="Nagwek"/>
    </w:pPr>
  </w:p>
  <w:p w14:paraId="09893925" w14:textId="77777777" w:rsidR="007D2461" w:rsidRDefault="007D24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ABB"/>
    <w:multiLevelType w:val="hybridMultilevel"/>
    <w:tmpl w:val="3752A9DC"/>
    <w:lvl w:ilvl="0" w:tplc="6EFA0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11CB"/>
    <w:multiLevelType w:val="hybridMultilevel"/>
    <w:tmpl w:val="761A5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30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932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015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885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720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926060">
    <w:abstractNumId w:val="3"/>
  </w:num>
  <w:num w:numId="7" w16cid:durableId="187383604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8E"/>
    <w:rsid w:val="00002518"/>
    <w:rsid w:val="00010A64"/>
    <w:rsid w:val="00017F55"/>
    <w:rsid w:val="000379F1"/>
    <w:rsid w:val="000407F2"/>
    <w:rsid w:val="000436B2"/>
    <w:rsid w:val="00051AAF"/>
    <w:rsid w:val="00066218"/>
    <w:rsid w:val="0008446A"/>
    <w:rsid w:val="00097E3D"/>
    <w:rsid w:val="000A7926"/>
    <w:rsid w:val="000C4807"/>
    <w:rsid w:val="000C5727"/>
    <w:rsid w:val="000D49CA"/>
    <w:rsid w:val="00100EA4"/>
    <w:rsid w:val="0011249E"/>
    <w:rsid w:val="00141907"/>
    <w:rsid w:val="00141DB7"/>
    <w:rsid w:val="001425A9"/>
    <w:rsid w:val="0014375B"/>
    <w:rsid w:val="001458B9"/>
    <w:rsid w:val="00160D28"/>
    <w:rsid w:val="00165B2E"/>
    <w:rsid w:val="00173A4B"/>
    <w:rsid w:val="00180336"/>
    <w:rsid w:val="001838CD"/>
    <w:rsid w:val="001921E8"/>
    <w:rsid w:val="0019732C"/>
    <w:rsid w:val="001A76CF"/>
    <w:rsid w:val="001E7F10"/>
    <w:rsid w:val="001F5155"/>
    <w:rsid w:val="002155F3"/>
    <w:rsid w:val="0022033A"/>
    <w:rsid w:val="00231788"/>
    <w:rsid w:val="002319CA"/>
    <w:rsid w:val="00241F70"/>
    <w:rsid w:val="00256436"/>
    <w:rsid w:val="00260EEC"/>
    <w:rsid w:val="00274AFC"/>
    <w:rsid w:val="00277D44"/>
    <w:rsid w:val="00282D95"/>
    <w:rsid w:val="002A1598"/>
    <w:rsid w:val="002A4A8B"/>
    <w:rsid w:val="002B64CC"/>
    <w:rsid w:val="002C0E6C"/>
    <w:rsid w:val="002C121C"/>
    <w:rsid w:val="002D32F5"/>
    <w:rsid w:val="002D7D19"/>
    <w:rsid w:val="002E2730"/>
    <w:rsid w:val="002F406A"/>
    <w:rsid w:val="003207F0"/>
    <w:rsid w:val="003217A4"/>
    <w:rsid w:val="00326BB7"/>
    <w:rsid w:val="00326F74"/>
    <w:rsid w:val="003319AA"/>
    <w:rsid w:val="003331F6"/>
    <w:rsid w:val="00333718"/>
    <w:rsid w:val="003340FC"/>
    <w:rsid w:val="00334890"/>
    <w:rsid w:val="00340C6F"/>
    <w:rsid w:val="00352DAE"/>
    <w:rsid w:val="003737AE"/>
    <w:rsid w:val="00381368"/>
    <w:rsid w:val="003859CE"/>
    <w:rsid w:val="003A040D"/>
    <w:rsid w:val="003C6DB5"/>
    <w:rsid w:val="003D2D8F"/>
    <w:rsid w:val="003D6EAD"/>
    <w:rsid w:val="003E3D5A"/>
    <w:rsid w:val="003F2686"/>
    <w:rsid w:val="003F4209"/>
    <w:rsid w:val="003F7492"/>
    <w:rsid w:val="003F7D8B"/>
    <w:rsid w:val="004150BB"/>
    <w:rsid w:val="00417672"/>
    <w:rsid w:val="00426827"/>
    <w:rsid w:val="00431549"/>
    <w:rsid w:val="00437178"/>
    <w:rsid w:val="004668AE"/>
    <w:rsid w:val="00473A4A"/>
    <w:rsid w:val="004A5ED1"/>
    <w:rsid w:val="004A720C"/>
    <w:rsid w:val="004B4E52"/>
    <w:rsid w:val="004C7846"/>
    <w:rsid w:val="004F0312"/>
    <w:rsid w:val="004F608C"/>
    <w:rsid w:val="0050369F"/>
    <w:rsid w:val="00530EE1"/>
    <w:rsid w:val="00541E62"/>
    <w:rsid w:val="005518F5"/>
    <w:rsid w:val="00555F65"/>
    <w:rsid w:val="005617EF"/>
    <w:rsid w:val="00563EC2"/>
    <w:rsid w:val="005756AE"/>
    <w:rsid w:val="00577AF2"/>
    <w:rsid w:val="005871D2"/>
    <w:rsid w:val="0059569C"/>
    <w:rsid w:val="005C6E93"/>
    <w:rsid w:val="005D0158"/>
    <w:rsid w:val="005D02D0"/>
    <w:rsid w:val="005D0C84"/>
    <w:rsid w:val="00612888"/>
    <w:rsid w:val="0062021C"/>
    <w:rsid w:val="00621600"/>
    <w:rsid w:val="00640943"/>
    <w:rsid w:val="00653478"/>
    <w:rsid w:val="00664230"/>
    <w:rsid w:val="006659C5"/>
    <w:rsid w:val="0067162D"/>
    <w:rsid w:val="006A0ABE"/>
    <w:rsid w:val="006A7974"/>
    <w:rsid w:val="006B161A"/>
    <w:rsid w:val="006B54FD"/>
    <w:rsid w:val="006D0BF0"/>
    <w:rsid w:val="006F466A"/>
    <w:rsid w:val="00713F5B"/>
    <w:rsid w:val="00726B0A"/>
    <w:rsid w:val="00734C45"/>
    <w:rsid w:val="00741DE2"/>
    <w:rsid w:val="00751C15"/>
    <w:rsid w:val="0075643E"/>
    <w:rsid w:val="0078712C"/>
    <w:rsid w:val="007910FD"/>
    <w:rsid w:val="007C097B"/>
    <w:rsid w:val="007C0EBB"/>
    <w:rsid w:val="007D2461"/>
    <w:rsid w:val="007E4E34"/>
    <w:rsid w:val="007E535B"/>
    <w:rsid w:val="007F0C26"/>
    <w:rsid w:val="007F77A4"/>
    <w:rsid w:val="008020CC"/>
    <w:rsid w:val="00814B8E"/>
    <w:rsid w:val="00820FFE"/>
    <w:rsid w:val="00832A75"/>
    <w:rsid w:val="00832E35"/>
    <w:rsid w:val="00846A39"/>
    <w:rsid w:val="0085612B"/>
    <w:rsid w:val="00892E46"/>
    <w:rsid w:val="008946BE"/>
    <w:rsid w:val="008A311E"/>
    <w:rsid w:val="008B02C8"/>
    <w:rsid w:val="008B02F9"/>
    <w:rsid w:val="008B0AAD"/>
    <w:rsid w:val="008C3A72"/>
    <w:rsid w:val="008D4642"/>
    <w:rsid w:val="008D53D1"/>
    <w:rsid w:val="008D57C9"/>
    <w:rsid w:val="0091763A"/>
    <w:rsid w:val="00927AF3"/>
    <w:rsid w:val="00932F2F"/>
    <w:rsid w:val="00943386"/>
    <w:rsid w:val="009513D1"/>
    <w:rsid w:val="00961137"/>
    <w:rsid w:val="009716B2"/>
    <w:rsid w:val="00977F39"/>
    <w:rsid w:val="00996C66"/>
    <w:rsid w:val="009C349B"/>
    <w:rsid w:val="009C64BA"/>
    <w:rsid w:val="009F6D6E"/>
    <w:rsid w:val="00A33510"/>
    <w:rsid w:val="00A61010"/>
    <w:rsid w:val="00A61CA7"/>
    <w:rsid w:val="00A73652"/>
    <w:rsid w:val="00A74B0E"/>
    <w:rsid w:val="00A769EC"/>
    <w:rsid w:val="00A90BC1"/>
    <w:rsid w:val="00A92CA0"/>
    <w:rsid w:val="00AA4B13"/>
    <w:rsid w:val="00AA5CA0"/>
    <w:rsid w:val="00AA5EAE"/>
    <w:rsid w:val="00AB0466"/>
    <w:rsid w:val="00AB1217"/>
    <w:rsid w:val="00AB4B67"/>
    <w:rsid w:val="00AD71D3"/>
    <w:rsid w:val="00AE3A5E"/>
    <w:rsid w:val="00B025D0"/>
    <w:rsid w:val="00B15B16"/>
    <w:rsid w:val="00B41CE9"/>
    <w:rsid w:val="00B50E63"/>
    <w:rsid w:val="00B5362A"/>
    <w:rsid w:val="00B5695A"/>
    <w:rsid w:val="00B6790F"/>
    <w:rsid w:val="00B7511D"/>
    <w:rsid w:val="00B91892"/>
    <w:rsid w:val="00BB0E49"/>
    <w:rsid w:val="00BD11D3"/>
    <w:rsid w:val="00BD3CDD"/>
    <w:rsid w:val="00C036FA"/>
    <w:rsid w:val="00C03E89"/>
    <w:rsid w:val="00C06258"/>
    <w:rsid w:val="00C170FE"/>
    <w:rsid w:val="00C17BCD"/>
    <w:rsid w:val="00C37785"/>
    <w:rsid w:val="00C53CCA"/>
    <w:rsid w:val="00C66044"/>
    <w:rsid w:val="00C66DD7"/>
    <w:rsid w:val="00C740EF"/>
    <w:rsid w:val="00CA2474"/>
    <w:rsid w:val="00CA52DA"/>
    <w:rsid w:val="00CA5DF8"/>
    <w:rsid w:val="00CA790C"/>
    <w:rsid w:val="00CB2860"/>
    <w:rsid w:val="00CB5D11"/>
    <w:rsid w:val="00CC4E3C"/>
    <w:rsid w:val="00CE25BD"/>
    <w:rsid w:val="00CE6B12"/>
    <w:rsid w:val="00CE7CFE"/>
    <w:rsid w:val="00D04BF4"/>
    <w:rsid w:val="00D11405"/>
    <w:rsid w:val="00D13CD1"/>
    <w:rsid w:val="00D16AEC"/>
    <w:rsid w:val="00D16D4A"/>
    <w:rsid w:val="00D178FE"/>
    <w:rsid w:val="00D70C35"/>
    <w:rsid w:val="00D71F31"/>
    <w:rsid w:val="00D81682"/>
    <w:rsid w:val="00D851A1"/>
    <w:rsid w:val="00D854CA"/>
    <w:rsid w:val="00DA2754"/>
    <w:rsid w:val="00DB4BE3"/>
    <w:rsid w:val="00DB695E"/>
    <w:rsid w:val="00DC18A9"/>
    <w:rsid w:val="00DC60C5"/>
    <w:rsid w:val="00DD0201"/>
    <w:rsid w:val="00DE0CA2"/>
    <w:rsid w:val="00DE430B"/>
    <w:rsid w:val="00E0588E"/>
    <w:rsid w:val="00E333F5"/>
    <w:rsid w:val="00E353F2"/>
    <w:rsid w:val="00E41001"/>
    <w:rsid w:val="00E46E41"/>
    <w:rsid w:val="00E5356A"/>
    <w:rsid w:val="00E562E2"/>
    <w:rsid w:val="00E676B5"/>
    <w:rsid w:val="00E67CB4"/>
    <w:rsid w:val="00E72CEF"/>
    <w:rsid w:val="00E75DE3"/>
    <w:rsid w:val="00E86CD9"/>
    <w:rsid w:val="00E87F0C"/>
    <w:rsid w:val="00EA360D"/>
    <w:rsid w:val="00EB375E"/>
    <w:rsid w:val="00EC777B"/>
    <w:rsid w:val="00EE0152"/>
    <w:rsid w:val="00EE4418"/>
    <w:rsid w:val="00EF2A32"/>
    <w:rsid w:val="00EF7CAD"/>
    <w:rsid w:val="00F10385"/>
    <w:rsid w:val="00F13A54"/>
    <w:rsid w:val="00F21287"/>
    <w:rsid w:val="00F32414"/>
    <w:rsid w:val="00F34379"/>
    <w:rsid w:val="00F36EE7"/>
    <w:rsid w:val="00F46D6C"/>
    <w:rsid w:val="00F65855"/>
    <w:rsid w:val="00F70B4D"/>
    <w:rsid w:val="00F74374"/>
    <w:rsid w:val="00F77EDE"/>
    <w:rsid w:val="00F810CE"/>
    <w:rsid w:val="00F83C1E"/>
    <w:rsid w:val="00F87E36"/>
    <w:rsid w:val="00F978E5"/>
    <w:rsid w:val="00FA151F"/>
    <w:rsid w:val="00FA67E4"/>
    <w:rsid w:val="00FB3177"/>
    <w:rsid w:val="00FB74C9"/>
    <w:rsid w:val="00FC48C2"/>
    <w:rsid w:val="00FC65EB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D895"/>
  <w15:docId w15:val="{07203189-470B-42F9-B947-2F1E20A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00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0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B8E"/>
    <w:rPr>
      <w:rFonts w:eastAsiaTheme="minorEastAsia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814B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4B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1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0FD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3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33A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379"/>
    <w:rPr>
      <w:color w:val="605E5C"/>
      <w:shd w:val="clear" w:color="auto" w:fill="E1DFDD"/>
    </w:rPr>
  </w:style>
  <w:style w:type="paragraph" w:customStyle="1" w:styleId="Standard">
    <w:name w:val="Standard"/>
    <w:rsid w:val="00CE7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rsid w:val="00CE7CFE"/>
    <w:rPr>
      <w:b/>
      <w:bCs/>
    </w:rPr>
  </w:style>
  <w:style w:type="character" w:styleId="Uwydatnienie">
    <w:name w:val="Emphasis"/>
    <w:basedOn w:val="Domylnaczcionkaakapitu"/>
    <w:rsid w:val="00CE7CFE"/>
    <w:rPr>
      <w:i/>
      <w:iCs/>
    </w:rPr>
  </w:style>
  <w:style w:type="paragraph" w:customStyle="1" w:styleId="Standarduser">
    <w:name w:val="Standard (user)"/>
    <w:rsid w:val="00F13A54"/>
    <w:pPr>
      <w:suppressAutoHyphens/>
      <w:autoSpaceDN w:val="0"/>
      <w:spacing w:after="0" w:line="240" w:lineRule="auto"/>
      <w:ind w:left="794"/>
    </w:pPr>
    <w:rPr>
      <w:rFonts w:ascii="Courier New" w:eastAsia="Times New Roman" w:hAnsi="Courier New" w:cs="Courier New"/>
      <w:color w:val="00000A"/>
      <w:kern w:val="3"/>
      <w:sz w:val="18"/>
      <w:szCs w:val="24"/>
      <w:lang w:eastAsia="zh-CN"/>
    </w:rPr>
  </w:style>
  <w:style w:type="paragraph" w:customStyle="1" w:styleId="Default">
    <w:name w:val="Default"/>
    <w:rsid w:val="00F13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F21287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100EA4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35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eeuropejskie.gov.pl/?utm_source=SEARCH&amp;utm_medium=CPC&amp;utm_campaign=OTWORZSIE&amp;gad_source=1&amp;gclid=EAIaIQobChMIisnPmbTPiwMVYxSiAx0UcRYkEAAYASAAEgKAr_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77B9-1E5B-4CA2-8BAC-433655ED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4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Pasiut</dc:creator>
  <cp:lastModifiedBy>Ela Rdzawska</cp:lastModifiedBy>
  <cp:revision>167</cp:revision>
  <cp:lastPrinted>2021-09-21T06:36:00Z</cp:lastPrinted>
  <dcterms:created xsi:type="dcterms:W3CDTF">2020-05-16T06:36:00Z</dcterms:created>
  <dcterms:modified xsi:type="dcterms:W3CDTF">2025-06-09T07:42:00Z</dcterms:modified>
</cp:coreProperties>
</file>